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ECD50" w14:textId="77777777" w:rsidR="00DE4D4C" w:rsidRDefault="00CC2CB8"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BB63FA7" wp14:editId="09B4B4E6">
                <wp:simplePos x="0" y="0"/>
                <wp:positionH relativeFrom="column">
                  <wp:posOffset>1724025</wp:posOffset>
                </wp:positionH>
                <wp:positionV relativeFrom="paragraph">
                  <wp:posOffset>-706755</wp:posOffset>
                </wp:positionV>
                <wp:extent cx="4610100" cy="1638300"/>
                <wp:effectExtent l="0" t="0" r="0" b="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0100" cy="163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68A743" w14:textId="77777777" w:rsidR="00CC2CB8" w:rsidRPr="00F74205" w:rsidRDefault="00CC2CB8" w:rsidP="00CC2CB8">
                            <w:pPr>
                              <w:pStyle w:val="NormalWeb"/>
                              <w:spacing w:before="0" w:beforeAutospacing="0" w:after="80" w:afterAutospacing="0"/>
                              <w:jc w:val="both"/>
                              <w:rPr>
                                <w:rFonts w:asciiTheme="minorHAnsi" w:hAnsiTheme="minorHAnsi" w:cstheme="minorHAnsi"/>
                                <w:i/>
                                <w:color w:val="3B3838" w:themeColor="background2" w:themeShade="40"/>
                                <w:sz w:val="18"/>
                                <w:szCs w:val="18"/>
                              </w:rPr>
                            </w:pPr>
                            <w:r w:rsidRPr="00F74205">
                              <w:rPr>
                                <w:rFonts w:asciiTheme="minorHAnsi" w:hAnsiTheme="minorHAnsi" w:cstheme="minorHAnsi"/>
                                <w:i/>
                                <w:color w:val="3B3838" w:themeColor="background2" w:themeShade="40"/>
                                <w:sz w:val="18"/>
                                <w:szCs w:val="18"/>
                              </w:rPr>
                              <w:t>Fondée en 1765 et rouverte en 1981, l’</w:t>
                            </w:r>
                            <w:proofErr w:type="spellStart"/>
                            <w:r w:rsidRPr="00F74205">
                              <w:rPr>
                                <w:rFonts w:asciiTheme="minorHAnsi" w:hAnsiTheme="minorHAnsi" w:cstheme="minorHAnsi"/>
                                <w:i/>
                                <w:color w:val="3B3838" w:themeColor="background2" w:themeShade="40"/>
                                <w:sz w:val="18"/>
                                <w:szCs w:val="18"/>
                              </w:rPr>
                              <w:t>Università</w:t>
                            </w:r>
                            <w:proofErr w:type="spellEnd"/>
                            <w:r w:rsidRPr="00F74205">
                              <w:rPr>
                                <w:rFonts w:asciiTheme="minorHAnsi" w:hAnsiTheme="minorHAnsi" w:cstheme="minorHAnsi"/>
                                <w:i/>
                                <w:color w:val="3B3838" w:themeColor="background2" w:themeShade="40"/>
                                <w:sz w:val="18"/>
                                <w:szCs w:val="18"/>
                              </w:rPr>
                              <w:t xml:space="preserve"> Di Corsica Pasquale Paoli est une structure de formation et de recherche résolument ancrée dans son territoire, en prise directe avec les grandes problématiques locales, nationales et internationales.</w:t>
                            </w:r>
                          </w:p>
                          <w:p w14:paraId="24E57B7A" w14:textId="77777777" w:rsidR="00CC2CB8" w:rsidRPr="00F74205" w:rsidRDefault="00CC2CB8" w:rsidP="00CC2CB8">
                            <w:pPr>
                              <w:pStyle w:val="NormalWeb"/>
                              <w:spacing w:before="0" w:beforeAutospacing="0" w:after="80" w:afterAutospacing="0"/>
                              <w:jc w:val="both"/>
                              <w:rPr>
                                <w:rFonts w:asciiTheme="minorHAnsi" w:hAnsiTheme="minorHAnsi" w:cstheme="minorHAnsi"/>
                                <w:i/>
                                <w:color w:val="3B3838" w:themeColor="background2" w:themeShade="40"/>
                                <w:sz w:val="18"/>
                                <w:szCs w:val="18"/>
                              </w:rPr>
                            </w:pPr>
                            <w:r w:rsidRPr="00F74205">
                              <w:rPr>
                                <w:rFonts w:asciiTheme="minorHAnsi" w:hAnsiTheme="minorHAnsi" w:cstheme="minorHAnsi"/>
                                <w:i/>
                                <w:color w:val="3B3838" w:themeColor="background2" w:themeShade="40"/>
                                <w:sz w:val="18"/>
                                <w:szCs w:val="18"/>
                              </w:rPr>
                              <w:t>Pluridisciplinaire, l’</w:t>
                            </w:r>
                            <w:proofErr w:type="spellStart"/>
                            <w:r w:rsidRPr="00F74205">
                              <w:rPr>
                                <w:rFonts w:asciiTheme="minorHAnsi" w:hAnsiTheme="minorHAnsi" w:cstheme="minorHAnsi"/>
                                <w:i/>
                                <w:color w:val="3B3838" w:themeColor="background2" w:themeShade="40"/>
                                <w:sz w:val="18"/>
                                <w:szCs w:val="18"/>
                              </w:rPr>
                              <w:t>Università</w:t>
                            </w:r>
                            <w:proofErr w:type="spellEnd"/>
                            <w:r w:rsidRPr="00F74205">
                              <w:rPr>
                                <w:rFonts w:asciiTheme="minorHAnsi" w:hAnsiTheme="minorHAnsi" w:cstheme="minorHAnsi"/>
                                <w:i/>
                                <w:color w:val="3B3838" w:themeColor="background2" w:themeShade="40"/>
                                <w:sz w:val="18"/>
                                <w:szCs w:val="18"/>
                              </w:rPr>
                              <w:t xml:space="preserve"> propose plus de 100 diplômes du niveau bac au doctorat, délivrés par 8 facultés, instituts et écoles. L’intérêt constant de l’insertion de ses </w:t>
                            </w:r>
                            <w:r w:rsidR="00EB25D4">
                              <w:rPr>
                                <w:rFonts w:asciiTheme="minorHAnsi" w:hAnsiTheme="minorHAnsi" w:cstheme="minorHAnsi"/>
                                <w:i/>
                                <w:color w:val="3B3838" w:themeColor="background2" w:themeShade="40"/>
                                <w:sz w:val="18"/>
                                <w:szCs w:val="18"/>
                              </w:rPr>
                              <w:t>5 000</w:t>
                            </w:r>
                            <w:r w:rsidRPr="00F74205">
                              <w:rPr>
                                <w:rFonts w:asciiTheme="minorHAnsi" w:hAnsiTheme="minorHAnsi" w:cstheme="minorHAnsi"/>
                                <w:i/>
                                <w:color w:val="3B3838" w:themeColor="background2" w:themeShade="40"/>
                                <w:sz w:val="18"/>
                                <w:szCs w:val="18"/>
                              </w:rPr>
                              <w:t xml:space="preserve"> étudiants s’appuie sur des formations à fort contenu professionnalisant, en accord avec les grandes problématiques de développement de son territoire.</w:t>
                            </w:r>
                          </w:p>
                          <w:p w14:paraId="12BEAB66" w14:textId="77777777" w:rsidR="00CC2CB8" w:rsidRPr="00F74205" w:rsidRDefault="00CC2CB8" w:rsidP="00CC2CB8">
                            <w:pPr>
                              <w:rPr>
                                <w:rFonts w:cstheme="minorHAnsi"/>
                                <w:i/>
                                <w:color w:val="3B3838" w:themeColor="background2" w:themeShade="40"/>
                                <w:sz w:val="12"/>
                              </w:rPr>
                            </w:pPr>
                            <w:r w:rsidRPr="00F74205">
                              <w:rPr>
                                <w:rStyle w:val="lev"/>
                                <w:b w:val="0"/>
                                <w:i/>
                                <w:color w:val="3B3838" w:themeColor="background2" w:themeShade="40"/>
                                <w:sz w:val="18"/>
                              </w:rPr>
                              <w:t>L’identité scientifique</w:t>
                            </w:r>
                            <w:r w:rsidRPr="00F74205">
                              <w:rPr>
                                <w:i/>
                                <w:color w:val="3B3838" w:themeColor="background2" w:themeShade="40"/>
                                <w:sz w:val="18"/>
                              </w:rPr>
                              <w:t xml:space="preserve"> de l’</w:t>
                            </w:r>
                            <w:proofErr w:type="spellStart"/>
                            <w:r w:rsidRPr="00F74205">
                              <w:rPr>
                                <w:i/>
                                <w:color w:val="3B3838" w:themeColor="background2" w:themeShade="40"/>
                                <w:sz w:val="18"/>
                              </w:rPr>
                              <w:t>Università</w:t>
                            </w:r>
                            <w:proofErr w:type="spellEnd"/>
                            <w:r w:rsidRPr="00F74205">
                              <w:rPr>
                                <w:i/>
                                <w:color w:val="3B3838" w:themeColor="background2" w:themeShade="40"/>
                                <w:sz w:val="18"/>
                              </w:rPr>
                              <w:t xml:space="preserve"> s’articule autour de 8 projets structurants labellisés par le CNRS. Chacun de ces projets allie recherche fondamentale et appliquée dans une perspective de développement territorial débouchant sur des réalisations concrètes à haute valeur ajoutée.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B63FA7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35.75pt;margin-top:-55.65pt;width:363pt;height:129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" stroked="f">
                <v:textbox>
                  <w:txbxContent>
                    <w:p w14:paraId="1768A743" w14:textId="77777777" w:rsidR="00CC2CB8" w:rsidRPr="00F74205" w:rsidRDefault="00CC2CB8" w:rsidP="00CC2CB8">
                      <w:pPr>
                        <w:pStyle w:val="NormalWeb"/>
                        <w:spacing w:before="0" w:beforeAutospacing="0" w:after="80" w:afterAutospacing="0"/>
                        <w:jc w:val="both"/>
                        <w:rPr>
                          <w:rFonts w:asciiTheme="minorHAnsi" w:hAnsiTheme="minorHAnsi" w:cstheme="minorHAnsi"/>
                          <w:i/>
                          <w:color w:val="3B3838" w:themeColor="background2" w:themeShade="40"/>
                          <w:sz w:val="18"/>
                          <w:szCs w:val="18"/>
                        </w:rPr>
                      </w:pPr>
                      <w:r w:rsidRPr="00F74205">
                        <w:rPr>
                          <w:rFonts w:asciiTheme="minorHAnsi" w:hAnsiTheme="minorHAnsi" w:cstheme="minorHAnsi"/>
                          <w:i/>
                          <w:color w:val="3B3838" w:themeColor="background2" w:themeShade="40"/>
                          <w:sz w:val="18"/>
                          <w:szCs w:val="18"/>
                        </w:rPr>
                        <w:t>Fondée en 1765 et rouverte en 1981, l’</w:t>
                      </w:r>
                      <w:proofErr w:type="spellStart"/>
                      <w:r w:rsidRPr="00F74205">
                        <w:rPr>
                          <w:rFonts w:asciiTheme="minorHAnsi" w:hAnsiTheme="minorHAnsi" w:cstheme="minorHAnsi"/>
                          <w:i/>
                          <w:color w:val="3B3838" w:themeColor="background2" w:themeShade="40"/>
                          <w:sz w:val="18"/>
                          <w:szCs w:val="18"/>
                        </w:rPr>
                        <w:t>Università</w:t>
                      </w:r>
                      <w:proofErr w:type="spellEnd"/>
                      <w:r w:rsidRPr="00F74205">
                        <w:rPr>
                          <w:rFonts w:asciiTheme="minorHAnsi" w:hAnsiTheme="minorHAnsi" w:cstheme="minorHAnsi"/>
                          <w:i/>
                          <w:color w:val="3B3838" w:themeColor="background2" w:themeShade="40"/>
                          <w:sz w:val="18"/>
                          <w:szCs w:val="18"/>
                        </w:rPr>
                        <w:t xml:space="preserve"> Di Corsica Pasquale Paoli est une structure de formation et de recherche résolument ancrée dans son territoire, en prise directe avec les grandes problématiques locales, nationales et internationales.</w:t>
                      </w:r>
                    </w:p>
                    <w:p w14:paraId="24E57B7A" w14:textId="77777777" w:rsidR="00CC2CB8" w:rsidRPr="00F74205" w:rsidRDefault="00CC2CB8" w:rsidP="00CC2CB8">
                      <w:pPr>
                        <w:pStyle w:val="NormalWeb"/>
                        <w:spacing w:before="0" w:beforeAutospacing="0" w:after="80" w:afterAutospacing="0"/>
                        <w:jc w:val="both"/>
                        <w:rPr>
                          <w:rFonts w:asciiTheme="minorHAnsi" w:hAnsiTheme="minorHAnsi" w:cstheme="minorHAnsi"/>
                          <w:i/>
                          <w:color w:val="3B3838" w:themeColor="background2" w:themeShade="40"/>
                          <w:sz w:val="18"/>
                          <w:szCs w:val="18"/>
                        </w:rPr>
                      </w:pPr>
                      <w:r w:rsidRPr="00F74205">
                        <w:rPr>
                          <w:rFonts w:asciiTheme="minorHAnsi" w:hAnsiTheme="minorHAnsi" w:cstheme="minorHAnsi"/>
                          <w:i/>
                          <w:color w:val="3B3838" w:themeColor="background2" w:themeShade="40"/>
                          <w:sz w:val="18"/>
                          <w:szCs w:val="18"/>
                        </w:rPr>
                        <w:t>Pluridisciplinaire, l’</w:t>
                      </w:r>
                      <w:proofErr w:type="spellStart"/>
                      <w:r w:rsidRPr="00F74205">
                        <w:rPr>
                          <w:rFonts w:asciiTheme="minorHAnsi" w:hAnsiTheme="minorHAnsi" w:cstheme="minorHAnsi"/>
                          <w:i/>
                          <w:color w:val="3B3838" w:themeColor="background2" w:themeShade="40"/>
                          <w:sz w:val="18"/>
                          <w:szCs w:val="18"/>
                        </w:rPr>
                        <w:t>Università</w:t>
                      </w:r>
                      <w:proofErr w:type="spellEnd"/>
                      <w:r w:rsidRPr="00F74205">
                        <w:rPr>
                          <w:rFonts w:asciiTheme="minorHAnsi" w:hAnsiTheme="minorHAnsi" w:cstheme="minorHAnsi"/>
                          <w:i/>
                          <w:color w:val="3B3838" w:themeColor="background2" w:themeShade="40"/>
                          <w:sz w:val="18"/>
                          <w:szCs w:val="18"/>
                        </w:rPr>
                        <w:t xml:space="preserve"> propose plus de 100 diplômes du niveau bac au doctorat, délivrés par 8 facultés, instituts et écoles. L’intérêt constant de l’insertion de ses </w:t>
                      </w:r>
                      <w:r w:rsidR="00EB25D4">
                        <w:rPr>
                          <w:rFonts w:asciiTheme="minorHAnsi" w:hAnsiTheme="minorHAnsi" w:cstheme="minorHAnsi"/>
                          <w:i/>
                          <w:color w:val="3B3838" w:themeColor="background2" w:themeShade="40"/>
                          <w:sz w:val="18"/>
                          <w:szCs w:val="18"/>
                        </w:rPr>
                        <w:t>5 000</w:t>
                      </w:r>
                      <w:r w:rsidRPr="00F74205">
                        <w:rPr>
                          <w:rFonts w:asciiTheme="minorHAnsi" w:hAnsiTheme="minorHAnsi" w:cstheme="minorHAnsi"/>
                          <w:i/>
                          <w:color w:val="3B3838" w:themeColor="background2" w:themeShade="40"/>
                          <w:sz w:val="18"/>
                          <w:szCs w:val="18"/>
                        </w:rPr>
                        <w:t xml:space="preserve"> étudiants s’appuie sur des formations à fort contenu professionnalisant, en accord avec les grandes problématiques de développement de son territoire.</w:t>
                      </w:r>
                    </w:p>
                    <w:p w14:paraId="12BEAB66" w14:textId="77777777" w:rsidR="00CC2CB8" w:rsidRPr="00F74205" w:rsidRDefault="00CC2CB8" w:rsidP="00CC2CB8">
                      <w:pPr>
                        <w:rPr>
                          <w:rFonts w:cstheme="minorHAnsi"/>
                          <w:i/>
                          <w:color w:val="3B3838" w:themeColor="background2" w:themeShade="40"/>
                          <w:sz w:val="12"/>
                        </w:rPr>
                      </w:pPr>
                      <w:r w:rsidRPr="00F74205">
                        <w:rPr>
                          <w:rStyle w:val="lev"/>
                          <w:b w:val="0"/>
                          <w:i/>
                          <w:color w:val="3B3838" w:themeColor="background2" w:themeShade="40"/>
                          <w:sz w:val="18"/>
                        </w:rPr>
                        <w:t>L’identité scientifique</w:t>
                      </w:r>
                      <w:r w:rsidRPr="00F74205">
                        <w:rPr>
                          <w:i/>
                          <w:color w:val="3B3838" w:themeColor="background2" w:themeShade="40"/>
                          <w:sz w:val="18"/>
                        </w:rPr>
                        <w:t xml:space="preserve"> de l’</w:t>
                      </w:r>
                      <w:proofErr w:type="spellStart"/>
                      <w:r w:rsidRPr="00F74205">
                        <w:rPr>
                          <w:i/>
                          <w:color w:val="3B3838" w:themeColor="background2" w:themeShade="40"/>
                          <w:sz w:val="18"/>
                        </w:rPr>
                        <w:t>Università</w:t>
                      </w:r>
                      <w:proofErr w:type="spellEnd"/>
                      <w:r w:rsidRPr="00F74205">
                        <w:rPr>
                          <w:i/>
                          <w:color w:val="3B3838" w:themeColor="background2" w:themeShade="40"/>
                          <w:sz w:val="18"/>
                        </w:rPr>
                        <w:t xml:space="preserve"> s’articule autour de 8 projets structurants labellisés par le CNRS. Chacun de ces projets allie recherche fondamentale et appliquée dans une perspective de développement territorial débouchant sur des réalisations concrètes à haute valeur ajoutée.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Narrow" w:hAnsi="Arial Narrow" w:cstheme="minorHAnsi"/>
          <w:b/>
          <w:noProof/>
          <w:sz w:val="44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8C9D1D" wp14:editId="51745F44">
                <wp:simplePos x="0" y="0"/>
                <wp:positionH relativeFrom="column">
                  <wp:posOffset>1666875</wp:posOffset>
                </wp:positionH>
                <wp:positionV relativeFrom="paragraph">
                  <wp:posOffset>-653415</wp:posOffset>
                </wp:positionV>
                <wp:extent cx="0" cy="1507490"/>
                <wp:effectExtent l="0" t="0" r="19050" b="35560"/>
                <wp:wrapNone/>
                <wp:docPr id="2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074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line w14:anchorId="79DEF33C" id="Connecteur droit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1.25pt,-51.45pt" to="131.25pt,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" strokecolor="#5b9bd5 [3204]" strokeweight=".5pt">
                <v:stroke joinstyle="miter"/>
              </v:line>
            </w:pict>
          </mc:Fallback>
        </mc:AlternateContent>
      </w:r>
      <w:r w:rsidR="00343F1C" w:rsidRPr="00A533FD">
        <w:rPr>
          <w:rFonts w:ascii="Arial Narrow" w:hAnsi="Arial Narrow" w:cstheme="minorHAnsi"/>
          <w:b/>
          <w:noProof/>
          <w:sz w:val="44"/>
          <w:lang w:eastAsia="fr-FR"/>
        </w:rPr>
        <w:drawing>
          <wp:anchor distT="0" distB="0" distL="114300" distR="114300" simplePos="0" relativeHeight="251659264" behindDoc="0" locked="0" layoutInCell="1" allowOverlap="1" wp14:anchorId="787785BF" wp14:editId="1C52EC9F">
            <wp:simplePos x="0" y="0"/>
            <wp:positionH relativeFrom="margin">
              <wp:posOffset>-623570</wp:posOffset>
            </wp:positionH>
            <wp:positionV relativeFrom="paragraph">
              <wp:posOffset>-721360</wp:posOffset>
            </wp:positionV>
            <wp:extent cx="2102485" cy="1556385"/>
            <wp:effectExtent l="0" t="0" r="0" b="5715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UNIV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2485" cy="1556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A74DBA" w14:textId="77777777" w:rsidR="00DE4D4C" w:rsidRDefault="00DE4D4C"/>
    <w:p w14:paraId="64C88BC6" w14:textId="77777777" w:rsidR="00E44B22" w:rsidRDefault="00E44B22" w:rsidP="00385B89"/>
    <w:p w14:paraId="7A72CB30" w14:textId="41564EBB" w:rsidR="00E44B22" w:rsidRDefault="00E44B22" w:rsidP="00385B89"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44C4988" wp14:editId="5B1EA2BF">
                <wp:simplePos x="0" y="0"/>
                <wp:positionH relativeFrom="margin">
                  <wp:posOffset>-155575</wp:posOffset>
                </wp:positionH>
                <wp:positionV relativeFrom="paragraph">
                  <wp:posOffset>241935</wp:posOffset>
                </wp:positionV>
                <wp:extent cx="6313170" cy="1722120"/>
                <wp:effectExtent l="0" t="0" r="0" b="0"/>
                <wp:wrapSquare wrapText="bothSides"/>
                <wp:docPr id="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3170" cy="172212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DC7336" w14:textId="725D435F" w:rsidR="00991B65" w:rsidRDefault="007D16BC" w:rsidP="004739D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</w:rPr>
                              <w:t>L’UNIVERSITÉ</w:t>
                            </w:r>
                            <w:r w:rsidR="007B40E3" w:rsidRPr="0045536B"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</w:rPr>
                              <w:t xml:space="preserve"> </w:t>
                            </w:r>
                            <w:r w:rsidR="00B81949"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</w:rPr>
                              <w:t xml:space="preserve">DE CORSE </w:t>
                            </w:r>
                            <w:r w:rsidR="007B40E3" w:rsidRPr="0045536B"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</w:rPr>
                              <w:t>RECRUTE</w:t>
                            </w:r>
                            <w:r w:rsidR="004739D4"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</w:rPr>
                              <w:t xml:space="preserve"> : </w:t>
                            </w:r>
                          </w:p>
                          <w:p w14:paraId="152DFCEA" w14:textId="77777777" w:rsidR="000A5645" w:rsidRDefault="000A5645" w:rsidP="000A564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</w:rPr>
                            </w:pPr>
                          </w:p>
                          <w:p w14:paraId="208D4B86" w14:textId="77777777" w:rsidR="001F6695" w:rsidRDefault="001F6695" w:rsidP="001F669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 w:rsidRPr="001F6695"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</w:rPr>
                              <w:t xml:space="preserve">Ingénieur de recherche pour l’étude de la vulnérabilité des </w:t>
                            </w:r>
                          </w:p>
                          <w:p w14:paraId="1D0A8AD5" w14:textId="1C6100A2" w:rsidR="009F6B35" w:rsidRDefault="001F6695" w:rsidP="001F6695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</w:rPr>
                              <w:t xml:space="preserve">            </w:t>
                            </w:r>
                            <w:proofErr w:type="gramStart"/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</w:rPr>
                              <w:t>c</w:t>
                            </w:r>
                            <w:r w:rsidRPr="001F6695"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</w:rPr>
                              <w:t>onstruction</w:t>
                            </w: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</w:rPr>
                              <w:t xml:space="preserve"> </w:t>
                            </w:r>
                            <w:r w:rsidRPr="001F6695"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</w:rPr>
                              <w:t>face aux feux dans les interfaces forêt - habitat</w:t>
                            </w:r>
                          </w:p>
                          <w:p w14:paraId="5184950D" w14:textId="77777777" w:rsidR="001F6695" w:rsidRDefault="001F6695" w:rsidP="001F6695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</w:rPr>
                            </w:pPr>
                          </w:p>
                          <w:p w14:paraId="48472095" w14:textId="77777777" w:rsidR="00FA37C7" w:rsidRPr="00991B65" w:rsidRDefault="000A5645" w:rsidP="004739D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</w:rPr>
                              <w:t xml:space="preserve">UMR SPE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4C4988" id="_x0000_s1027" type="#_x0000_t202" style="position:absolute;margin-left:-12.25pt;margin-top:19.05pt;width:497.1pt;height:135.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" fillcolor="#00b0f0" stroked="f">
                <v:textbox>
                  <w:txbxContent>
                    <w:p w14:paraId="19DC7336" w14:textId="725D435F" w:rsidR="00991B65" w:rsidRDefault="007D16BC" w:rsidP="004739D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rFonts w:cstheme="minorHAnsi"/>
                          <w:b/>
                          <w:color w:val="FFFFFF" w:themeColor="background1"/>
                          <w:sz w:val="32"/>
                        </w:rPr>
                        <w:t>L’UNIVERSITÉ</w:t>
                      </w:r>
                      <w:r w:rsidR="007B40E3" w:rsidRPr="0045536B">
                        <w:rPr>
                          <w:rFonts w:cstheme="minorHAnsi"/>
                          <w:b/>
                          <w:color w:val="FFFFFF" w:themeColor="background1"/>
                          <w:sz w:val="32"/>
                        </w:rPr>
                        <w:t xml:space="preserve"> </w:t>
                      </w:r>
                      <w:r w:rsidR="00B81949">
                        <w:rPr>
                          <w:rFonts w:cstheme="minorHAnsi"/>
                          <w:b/>
                          <w:color w:val="FFFFFF" w:themeColor="background1"/>
                          <w:sz w:val="32"/>
                        </w:rPr>
                        <w:t xml:space="preserve">DE CORSE </w:t>
                      </w:r>
                      <w:r w:rsidR="007B40E3" w:rsidRPr="0045536B">
                        <w:rPr>
                          <w:rFonts w:cstheme="minorHAnsi"/>
                          <w:b/>
                          <w:color w:val="FFFFFF" w:themeColor="background1"/>
                          <w:sz w:val="32"/>
                        </w:rPr>
                        <w:t>RECRUTE</w:t>
                      </w:r>
                      <w:r w:rsidR="004739D4">
                        <w:rPr>
                          <w:rFonts w:cstheme="minorHAnsi"/>
                          <w:b/>
                          <w:color w:val="FFFFFF" w:themeColor="background1"/>
                          <w:sz w:val="32"/>
                        </w:rPr>
                        <w:t xml:space="preserve"> : </w:t>
                      </w:r>
                    </w:p>
                    <w:p w14:paraId="152DFCEA" w14:textId="77777777" w:rsidR="000A5645" w:rsidRDefault="000A5645" w:rsidP="000A564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  <w:sz w:val="32"/>
                        </w:rPr>
                      </w:pPr>
                    </w:p>
                    <w:p w14:paraId="208D4B86" w14:textId="77777777" w:rsidR="001F6695" w:rsidRDefault="001F6695" w:rsidP="001F669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  <w:sz w:val="32"/>
                        </w:rPr>
                      </w:pPr>
                      <w:r w:rsidRPr="001F6695">
                        <w:rPr>
                          <w:rFonts w:cstheme="minorHAnsi"/>
                          <w:b/>
                          <w:color w:val="FFFFFF" w:themeColor="background1"/>
                          <w:sz w:val="32"/>
                        </w:rPr>
                        <w:t xml:space="preserve">Ingénieur de recherche pour l’étude de la vulnérabilité des </w:t>
                      </w:r>
                    </w:p>
                    <w:p w14:paraId="1D0A8AD5" w14:textId="1C6100A2" w:rsidR="009F6B35" w:rsidRDefault="001F6695" w:rsidP="001F6695">
                      <w:pPr>
                        <w:spacing w:after="0" w:line="240" w:lineRule="auto"/>
                        <w:rPr>
                          <w:rFonts w:cstheme="minorHAnsi"/>
                          <w:b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rFonts w:cstheme="minorHAnsi"/>
                          <w:b/>
                          <w:color w:val="FFFFFF" w:themeColor="background1"/>
                          <w:sz w:val="32"/>
                        </w:rPr>
                        <w:t xml:space="preserve">            </w:t>
                      </w:r>
                      <w:proofErr w:type="gramStart"/>
                      <w:r>
                        <w:rPr>
                          <w:rFonts w:cstheme="minorHAnsi"/>
                          <w:b/>
                          <w:color w:val="FFFFFF" w:themeColor="background1"/>
                          <w:sz w:val="32"/>
                        </w:rPr>
                        <w:t>c</w:t>
                      </w:r>
                      <w:r w:rsidRPr="001F6695">
                        <w:rPr>
                          <w:rFonts w:cstheme="minorHAnsi"/>
                          <w:b/>
                          <w:color w:val="FFFFFF" w:themeColor="background1"/>
                          <w:sz w:val="32"/>
                        </w:rPr>
                        <w:t>onstruction</w:t>
                      </w:r>
                      <w:r>
                        <w:rPr>
                          <w:rFonts w:cstheme="minorHAnsi"/>
                          <w:b/>
                          <w:color w:val="FFFFFF" w:themeColor="background1"/>
                          <w:sz w:val="32"/>
                        </w:rPr>
                        <w:t>s</w:t>
                      </w:r>
                      <w:proofErr w:type="gramEnd"/>
                      <w:r>
                        <w:rPr>
                          <w:rFonts w:cstheme="minorHAnsi"/>
                          <w:b/>
                          <w:color w:val="FFFFFF" w:themeColor="background1"/>
                          <w:sz w:val="32"/>
                        </w:rPr>
                        <w:t xml:space="preserve"> </w:t>
                      </w:r>
                      <w:r w:rsidRPr="001F6695">
                        <w:rPr>
                          <w:rFonts w:cstheme="minorHAnsi"/>
                          <w:b/>
                          <w:color w:val="FFFFFF" w:themeColor="background1"/>
                          <w:sz w:val="32"/>
                        </w:rPr>
                        <w:t>face aux feux dans les interfaces forêt - habitat</w:t>
                      </w:r>
                    </w:p>
                    <w:p w14:paraId="5184950D" w14:textId="77777777" w:rsidR="001F6695" w:rsidRDefault="001F6695" w:rsidP="001F6695">
                      <w:pPr>
                        <w:spacing w:after="0" w:line="240" w:lineRule="auto"/>
                        <w:rPr>
                          <w:rFonts w:cstheme="minorHAnsi"/>
                          <w:b/>
                          <w:color w:val="FFFFFF" w:themeColor="background1"/>
                          <w:sz w:val="32"/>
                        </w:rPr>
                      </w:pPr>
                    </w:p>
                    <w:p w14:paraId="48472095" w14:textId="77777777" w:rsidR="00FA37C7" w:rsidRPr="00991B65" w:rsidRDefault="000A5645" w:rsidP="004739D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rFonts w:cstheme="minorHAnsi"/>
                          <w:b/>
                          <w:color w:val="FFFFFF" w:themeColor="background1"/>
                          <w:sz w:val="32"/>
                        </w:rPr>
                        <w:t xml:space="preserve">UMR SPE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eauGrille6Couleur-Accentuation3"/>
        <w:tblW w:w="9781" w:type="dxa"/>
        <w:tblInd w:w="-147" w:type="dxa"/>
        <w:tblLook w:val="04A0" w:firstRow="1" w:lastRow="0" w:firstColumn="1" w:lastColumn="0" w:noHBand="0" w:noVBand="1"/>
      </w:tblPr>
      <w:tblGrid>
        <w:gridCol w:w="2269"/>
        <w:gridCol w:w="1701"/>
        <w:gridCol w:w="1984"/>
        <w:gridCol w:w="1134"/>
        <w:gridCol w:w="2693"/>
      </w:tblGrid>
      <w:tr w:rsidR="0057303A" w:rsidRPr="0057303A" w14:paraId="31B37681" w14:textId="77777777" w:rsidTr="00A740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5"/>
            <w:vAlign w:val="center"/>
          </w:tcPr>
          <w:p w14:paraId="7546A1A0" w14:textId="77777777" w:rsidR="0045536B" w:rsidRPr="0057303A" w:rsidRDefault="0045536B" w:rsidP="0071606E">
            <w:pPr>
              <w:rPr>
                <w:color w:val="525252" w:themeColor="accent3" w:themeShade="80"/>
                <w:sz w:val="20"/>
              </w:rPr>
            </w:pPr>
            <w:r w:rsidRPr="0057303A">
              <w:rPr>
                <w:color w:val="525252" w:themeColor="accent3" w:themeShade="80"/>
                <w:sz w:val="20"/>
              </w:rPr>
              <w:t>Caractéristiques du poste</w:t>
            </w:r>
            <w:r w:rsidR="00AF7043" w:rsidRPr="0057303A">
              <w:rPr>
                <w:color w:val="525252" w:themeColor="accent3" w:themeShade="80"/>
                <w:sz w:val="20"/>
              </w:rPr>
              <w:t> </w:t>
            </w:r>
          </w:p>
        </w:tc>
      </w:tr>
      <w:tr w:rsidR="0057303A" w:rsidRPr="0057303A" w14:paraId="7C0DADBF" w14:textId="77777777" w:rsidTr="00473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Align w:val="center"/>
          </w:tcPr>
          <w:p w14:paraId="4CD6049C" w14:textId="77777777" w:rsidR="0045536B" w:rsidRPr="0057303A" w:rsidRDefault="0045536B" w:rsidP="00AF7043">
            <w:pPr>
              <w:jc w:val="center"/>
              <w:rPr>
                <w:color w:val="525252" w:themeColor="accent3" w:themeShade="80"/>
                <w:sz w:val="20"/>
              </w:rPr>
            </w:pPr>
            <w:r w:rsidRPr="0057303A">
              <w:rPr>
                <w:color w:val="525252" w:themeColor="accent3" w:themeShade="80"/>
                <w:sz w:val="20"/>
              </w:rPr>
              <w:t>Condition</w:t>
            </w:r>
            <w:r w:rsidR="007B40E3">
              <w:rPr>
                <w:color w:val="525252" w:themeColor="accent3" w:themeShade="80"/>
                <w:sz w:val="20"/>
              </w:rPr>
              <w:t>s</w:t>
            </w:r>
            <w:r w:rsidRPr="0057303A">
              <w:rPr>
                <w:color w:val="525252" w:themeColor="accent3" w:themeShade="80"/>
                <w:sz w:val="20"/>
              </w:rPr>
              <w:t xml:space="preserve"> de recrutement</w:t>
            </w:r>
          </w:p>
        </w:tc>
        <w:tc>
          <w:tcPr>
            <w:tcW w:w="1701" w:type="dxa"/>
            <w:vAlign w:val="center"/>
          </w:tcPr>
          <w:p w14:paraId="497BB508" w14:textId="7E55427B" w:rsidR="0045536B" w:rsidRPr="0057303A" w:rsidRDefault="0045536B" w:rsidP="001B60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525252" w:themeColor="accent3" w:themeShade="80"/>
                <w:sz w:val="20"/>
              </w:rPr>
            </w:pPr>
            <w:r w:rsidRPr="0057303A">
              <w:rPr>
                <w:b/>
                <w:color w:val="525252" w:themeColor="accent3" w:themeShade="80"/>
                <w:sz w:val="20"/>
              </w:rPr>
              <w:t xml:space="preserve">Type de contrat </w:t>
            </w:r>
          </w:p>
        </w:tc>
        <w:tc>
          <w:tcPr>
            <w:tcW w:w="1984" w:type="dxa"/>
            <w:vAlign w:val="center"/>
          </w:tcPr>
          <w:p w14:paraId="29DCBE03" w14:textId="77777777" w:rsidR="0045536B" w:rsidRPr="0057303A" w:rsidRDefault="0045536B" w:rsidP="00AF7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525252" w:themeColor="accent3" w:themeShade="80"/>
                <w:sz w:val="20"/>
              </w:rPr>
            </w:pPr>
            <w:r w:rsidRPr="0057303A">
              <w:rPr>
                <w:b/>
                <w:color w:val="525252" w:themeColor="accent3" w:themeShade="80"/>
                <w:sz w:val="20"/>
              </w:rPr>
              <w:t>Lieu d’affectation</w:t>
            </w:r>
          </w:p>
        </w:tc>
        <w:tc>
          <w:tcPr>
            <w:tcW w:w="1134" w:type="dxa"/>
            <w:vAlign w:val="center"/>
          </w:tcPr>
          <w:p w14:paraId="14724538" w14:textId="77777777" w:rsidR="0045536B" w:rsidRPr="0057303A" w:rsidRDefault="00AF7043" w:rsidP="00AF7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525252" w:themeColor="accent3" w:themeShade="80"/>
                <w:sz w:val="20"/>
              </w:rPr>
            </w:pPr>
            <w:r w:rsidRPr="0057303A">
              <w:rPr>
                <w:b/>
                <w:color w:val="525252" w:themeColor="accent3" w:themeShade="80"/>
                <w:sz w:val="20"/>
              </w:rPr>
              <w:t>À</w:t>
            </w:r>
            <w:r w:rsidR="00343F1C" w:rsidRPr="0057303A">
              <w:rPr>
                <w:b/>
                <w:color w:val="525252" w:themeColor="accent3" w:themeShade="80"/>
                <w:sz w:val="20"/>
              </w:rPr>
              <w:t xml:space="preserve"> pourvoir</w:t>
            </w:r>
          </w:p>
        </w:tc>
        <w:tc>
          <w:tcPr>
            <w:tcW w:w="2693" w:type="dxa"/>
            <w:vAlign w:val="center"/>
          </w:tcPr>
          <w:p w14:paraId="48D94FCA" w14:textId="5D8DD6C0" w:rsidR="0045536B" w:rsidRDefault="0045536B" w:rsidP="00AF7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525252" w:themeColor="accent3" w:themeShade="80"/>
                <w:sz w:val="20"/>
              </w:rPr>
            </w:pPr>
            <w:r w:rsidRPr="0057303A">
              <w:rPr>
                <w:b/>
                <w:color w:val="525252" w:themeColor="accent3" w:themeShade="80"/>
                <w:sz w:val="20"/>
              </w:rPr>
              <w:t xml:space="preserve">Salaire mensuel </w:t>
            </w:r>
            <w:r w:rsidR="00B81949">
              <w:rPr>
                <w:b/>
                <w:color w:val="525252" w:themeColor="accent3" w:themeShade="80"/>
                <w:sz w:val="20"/>
              </w:rPr>
              <w:t xml:space="preserve">brut </w:t>
            </w:r>
          </w:p>
          <w:p w14:paraId="7ED63DCC" w14:textId="3D732845" w:rsidR="00182D53" w:rsidRPr="004739D4" w:rsidRDefault="00182D53" w:rsidP="00AF70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525252" w:themeColor="accent3" w:themeShade="80"/>
                <w:sz w:val="18"/>
                <w:szCs w:val="18"/>
              </w:rPr>
            </w:pPr>
            <w:r w:rsidRPr="004739D4">
              <w:rPr>
                <w:i/>
                <w:color w:val="525252" w:themeColor="accent3" w:themeShade="80"/>
                <w:sz w:val="18"/>
                <w:szCs w:val="18"/>
              </w:rPr>
              <w:t>Complément indemnitaire inclus</w:t>
            </w:r>
          </w:p>
        </w:tc>
      </w:tr>
      <w:tr w:rsidR="005B2CB8" w:rsidRPr="0057303A" w14:paraId="13ACD449" w14:textId="77777777" w:rsidTr="004739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Align w:val="center"/>
          </w:tcPr>
          <w:p w14:paraId="33CF754B" w14:textId="1E56A2E6" w:rsidR="005B2CB8" w:rsidRPr="0057303A" w:rsidRDefault="001034A3" w:rsidP="005B2CB8">
            <w:pPr>
              <w:jc w:val="center"/>
              <w:rPr>
                <w:b w:val="0"/>
                <w:color w:val="525252" w:themeColor="accent3" w:themeShade="80"/>
                <w:sz w:val="20"/>
              </w:rPr>
            </w:pPr>
            <w:r>
              <w:rPr>
                <w:b w:val="0"/>
                <w:color w:val="525252" w:themeColor="accent3" w:themeShade="80"/>
                <w:sz w:val="20"/>
              </w:rPr>
              <w:t>Contractuel uniquement – crédits spécifiques « recherche »</w:t>
            </w:r>
          </w:p>
        </w:tc>
        <w:tc>
          <w:tcPr>
            <w:tcW w:w="1701" w:type="dxa"/>
            <w:vAlign w:val="center"/>
          </w:tcPr>
          <w:p w14:paraId="38D3904B" w14:textId="2EC90AEC" w:rsidR="005B2CB8" w:rsidRPr="0057303A" w:rsidRDefault="001034A3" w:rsidP="00D834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25252" w:themeColor="accent3" w:themeShade="80"/>
                <w:sz w:val="20"/>
              </w:rPr>
            </w:pPr>
            <w:r>
              <w:rPr>
                <w:color w:val="525252" w:themeColor="accent3" w:themeShade="80"/>
                <w:sz w:val="20"/>
              </w:rPr>
              <w:t>CDD</w:t>
            </w:r>
            <w:r w:rsidR="00876F0B">
              <w:rPr>
                <w:color w:val="525252" w:themeColor="accent3" w:themeShade="80"/>
                <w:sz w:val="20"/>
              </w:rPr>
              <w:t xml:space="preserve"> </w:t>
            </w:r>
            <w:r w:rsidR="003379B2">
              <w:rPr>
                <w:color w:val="525252" w:themeColor="accent3" w:themeShade="80"/>
                <w:sz w:val="20"/>
              </w:rPr>
              <w:t>jusqu’au 31/12/2029</w:t>
            </w:r>
          </w:p>
        </w:tc>
        <w:tc>
          <w:tcPr>
            <w:tcW w:w="1984" w:type="dxa"/>
            <w:vAlign w:val="center"/>
          </w:tcPr>
          <w:p w14:paraId="2753631E" w14:textId="3BBD0193" w:rsidR="005B2CB8" w:rsidRPr="0057303A" w:rsidRDefault="000A5645" w:rsidP="005B2C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25252" w:themeColor="accent3" w:themeShade="80"/>
                <w:sz w:val="20"/>
              </w:rPr>
            </w:pPr>
            <w:r>
              <w:rPr>
                <w:color w:val="525252" w:themeColor="accent3" w:themeShade="80"/>
                <w:sz w:val="20"/>
              </w:rPr>
              <w:t xml:space="preserve">UMR SPE </w:t>
            </w:r>
            <w:r w:rsidR="003842CE">
              <w:rPr>
                <w:color w:val="525252" w:themeColor="accent3" w:themeShade="80"/>
                <w:sz w:val="20"/>
              </w:rPr>
              <w:t>– Campus Grimaldi Corte</w:t>
            </w:r>
          </w:p>
        </w:tc>
        <w:tc>
          <w:tcPr>
            <w:tcW w:w="1134" w:type="dxa"/>
            <w:vAlign w:val="center"/>
          </w:tcPr>
          <w:p w14:paraId="450E2F85" w14:textId="1E8351CE" w:rsidR="005B2CB8" w:rsidRPr="00D8347D" w:rsidRDefault="005B76B9" w:rsidP="005B2C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25252" w:themeColor="accent3" w:themeShade="80"/>
                <w:sz w:val="20"/>
                <w:highlight w:val="yellow"/>
              </w:rPr>
            </w:pPr>
            <w:r>
              <w:rPr>
                <w:color w:val="525252" w:themeColor="accent3" w:themeShade="80"/>
                <w:sz w:val="20"/>
              </w:rPr>
              <w:t xml:space="preserve">Janvier </w:t>
            </w:r>
            <w:r w:rsidR="008D218F" w:rsidRPr="008D218F">
              <w:rPr>
                <w:color w:val="525252" w:themeColor="accent3" w:themeShade="80"/>
                <w:sz w:val="20"/>
              </w:rPr>
              <w:t>202</w:t>
            </w:r>
            <w:r>
              <w:rPr>
                <w:color w:val="525252" w:themeColor="accent3" w:themeShade="80"/>
                <w:sz w:val="20"/>
              </w:rPr>
              <w:t>7</w:t>
            </w:r>
          </w:p>
        </w:tc>
        <w:tc>
          <w:tcPr>
            <w:tcW w:w="2693" w:type="dxa"/>
            <w:vAlign w:val="center"/>
          </w:tcPr>
          <w:p w14:paraId="4C41CEF1" w14:textId="224A100A" w:rsidR="00891F7F" w:rsidRPr="0057303A" w:rsidRDefault="00370693" w:rsidP="00B258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25252" w:themeColor="accent3" w:themeShade="80"/>
                <w:sz w:val="20"/>
              </w:rPr>
            </w:pPr>
            <w:r>
              <w:rPr>
                <w:color w:val="525252" w:themeColor="accent3" w:themeShade="80"/>
                <w:sz w:val="20"/>
              </w:rPr>
              <w:t>2987</w:t>
            </w:r>
            <w:r w:rsidR="00891F7F">
              <w:rPr>
                <w:color w:val="525252" w:themeColor="accent3" w:themeShade="80"/>
                <w:sz w:val="20"/>
              </w:rPr>
              <w:t>€</w:t>
            </w:r>
          </w:p>
        </w:tc>
      </w:tr>
    </w:tbl>
    <w:p w14:paraId="6A5698B4" w14:textId="5D392124" w:rsidR="000471F0" w:rsidRDefault="000471F0" w:rsidP="000471F0">
      <w:pPr>
        <w:spacing w:after="0"/>
        <w:rPr>
          <w:rFonts w:ascii="Calibri-Italic" w:hAnsi="Calibri-Italic" w:cs="Calibri-Italic"/>
          <w:i/>
          <w:iCs/>
          <w:sz w:val="16"/>
          <w:szCs w:val="16"/>
        </w:rPr>
      </w:pPr>
    </w:p>
    <w:tbl>
      <w:tblPr>
        <w:tblStyle w:val="TableauGrille6Couleur-Accentuation3"/>
        <w:tblpPr w:leftFromText="141" w:rightFromText="141" w:vertAnchor="page" w:horzAnchor="margin" w:tblpX="-147" w:tblpY="7876"/>
        <w:tblW w:w="9776" w:type="dxa"/>
        <w:tblLook w:val="04A0" w:firstRow="1" w:lastRow="0" w:firstColumn="1" w:lastColumn="0" w:noHBand="0" w:noVBand="1"/>
      </w:tblPr>
      <w:tblGrid>
        <w:gridCol w:w="4106"/>
        <w:gridCol w:w="2977"/>
        <w:gridCol w:w="2693"/>
      </w:tblGrid>
      <w:tr w:rsidR="004739D4" w:rsidRPr="0057303A" w14:paraId="3754A947" w14:textId="77777777" w:rsidTr="004739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6" w:type="dxa"/>
            <w:gridSpan w:val="3"/>
          </w:tcPr>
          <w:p w14:paraId="2BE62636" w14:textId="2091E609" w:rsidR="004739D4" w:rsidRPr="0057303A" w:rsidRDefault="00B80FA8" w:rsidP="004739D4">
            <w:pPr>
              <w:rPr>
                <w:bCs w:val="0"/>
                <w:color w:val="525252" w:themeColor="accent3" w:themeShade="80"/>
                <w:sz w:val="20"/>
              </w:rPr>
            </w:pPr>
            <w:hyperlink r:id="rId9" w:anchor="top" w:history="1">
              <w:r w:rsidR="004739D4" w:rsidRPr="00824FD5">
                <w:rPr>
                  <w:rStyle w:val="Lienhypertexte"/>
                  <w:b w:val="0"/>
                  <w:bCs w:val="0"/>
                  <w:sz w:val="20"/>
                </w:rPr>
                <w:t>Caractéristiques REFERENS – Fonction publique</w:t>
              </w:r>
            </w:hyperlink>
          </w:p>
        </w:tc>
      </w:tr>
      <w:tr w:rsidR="004739D4" w:rsidRPr="0057303A" w14:paraId="5CB3AAFE" w14:textId="77777777" w:rsidTr="00473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45EEE375" w14:textId="77777777" w:rsidR="004739D4" w:rsidRPr="0057303A" w:rsidRDefault="004739D4" w:rsidP="004739D4">
            <w:pPr>
              <w:jc w:val="center"/>
              <w:rPr>
                <w:color w:val="525252" w:themeColor="accent3" w:themeShade="80"/>
                <w:sz w:val="20"/>
              </w:rPr>
            </w:pPr>
            <w:r w:rsidRPr="0057303A">
              <w:rPr>
                <w:color w:val="525252" w:themeColor="accent3" w:themeShade="80"/>
                <w:sz w:val="20"/>
              </w:rPr>
              <w:t>Emploi type</w:t>
            </w:r>
          </w:p>
        </w:tc>
        <w:tc>
          <w:tcPr>
            <w:tcW w:w="2977" w:type="dxa"/>
          </w:tcPr>
          <w:p w14:paraId="7898D119" w14:textId="77777777" w:rsidR="004739D4" w:rsidRPr="0057303A" w:rsidRDefault="004739D4" w:rsidP="00473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525252" w:themeColor="accent3" w:themeShade="80"/>
                <w:sz w:val="20"/>
              </w:rPr>
            </w:pPr>
            <w:r w:rsidRPr="0057303A">
              <w:rPr>
                <w:b/>
                <w:color w:val="525252" w:themeColor="accent3" w:themeShade="80"/>
                <w:sz w:val="20"/>
              </w:rPr>
              <w:t>BAP - FAP</w:t>
            </w:r>
          </w:p>
        </w:tc>
        <w:tc>
          <w:tcPr>
            <w:tcW w:w="2693" w:type="dxa"/>
          </w:tcPr>
          <w:p w14:paraId="199AA4DE" w14:textId="77777777" w:rsidR="004739D4" w:rsidRPr="0057303A" w:rsidRDefault="004739D4" w:rsidP="00473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525252" w:themeColor="accent3" w:themeShade="80"/>
                <w:sz w:val="20"/>
              </w:rPr>
            </w:pPr>
            <w:r w:rsidRPr="0057303A">
              <w:rPr>
                <w:b/>
                <w:color w:val="525252" w:themeColor="accent3" w:themeShade="80"/>
                <w:sz w:val="20"/>
              </w:rPr>
              <w:t>Catégorie</w:t>
            </w:r>
            <w:r>
              <w:rPr>
                <w:b/>
                <w:color w:val="525252" w:themeColor="accent3" w:themeShade="80"/>
                <w:sz w:val="20"/>
              </w:rPr>
              <w:t xml:space="preserve"> - Corps</w:t>
            </w:r>
          </w:p>
        </w:tc>
      </w:tr>
      <w:tr w:rsidR="004739D4" w:rsidRPr="0057303A" w14:paraId="60C3AFB7" w14:textId="77777777" w:rsidTr="004739D4">
        <w:trPr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73B3C403" w14:textId="77777777" w:rsidR="004739D4" w:rsidRDefault="004739D4" w:rsidP="004739D4">
            <w:pPr>
              <w:jc w:val="center"/>
              <w:rPr>
                <w:color w:val="525252" w:themeColor="accent3" w:themeShade="80"/>
                <w:sz w:val="20"/>
              </w:rPr>
            </w:pPr>
            <w:bookmarkStart w:id="0" w:name="_Hlk157692201"/>
          </w:p>
          <w:p w14:paraId="52739CF4" w14:textId="58BFBD53" w:rsidR="004739D4" w:rsidRPr="00777C3A" w:rsidRDefault="009F6B35" w:rsidP="004739D4">
            <w:pPr>
              <w:jc w:val="center"/>
              <w:rPr>
                <w:b w:val="0"/>
                <w:bCs w:val="0"/>
                <w:color w:val="525252" w:themeColor="accent3" w:themeShade="80"/>
                <w:sz w:val="20"/>
              </w:rPr>
            </w:pPr>
            <w:r>
              <w:rPr>
                <w:b w:val="0"/>
                <w:bCs w:val="0"/>
                <w:color w:val="525252" w:themeColor="accent3" w:themeShade="80"/>
                <w:sz w:val="20"/>
              </w:rPr>
              <w:t>C</w:t>
            </w:r>
            <w:r w:rsidR="000A5645">
              <w:rPr>
                <w:b w:val="0"/>
                <w:bCs w:val="0"/>
                <w:color w:val="525252" w:themeColor="accent3" w:themeShade="80"/>
                <w:sz w:val="20"/>
              </w:rPr>
              <w:t>1</w:t>
            </w:r>
            <w:r>
              <w:rPr>
                <w:b w:val="0"/>
                <w:bCs w:val="0"/>
                <w:color w:val="525252" w:themeColor="accent3" w:themeShade="80"/>
                <w:sz w:val="20"/>
              </w:rPr>
              <w:t xml:space="preserve">B42 </w:t>
            </w:r>
            <w:r w:rsidR="004739D4">
              <w:rPr>
                <w:b w:val="0"/>
                <w:bCs w:val="0"/>
                <w:color w:val="525252" w:themeColor="accent3" w:themeShade="80"/>
                <w:sz w:val="20"/>
              </w:rPr>
              <w:t xml:space="preserve">: </w:t>
            </w:r>
            <w:r w:rsidRPr="00D375DA">
              <w:t xml:space="preserve"> </w:t>
            </w:r>
            <w:proofErr w:type="spellStart"/>
            <w:r w:rsidR="00145D4B" w:rsidRPr="00145D4B">
              <w:rPr>
                <w:b w:val="0"/>
                <w:bCs w:val="0"/>
              </w:rPr>
              <w:t>Expert-e</w:t>
            </w:r>
            <w:proofErr w:type="spellEnd"/>
            <w:r w:rsidR="00145D4B" w:rsidRPr="00145D4B">
              <w:rPr>
                <w:b w:val="0"/>
                <w:bCs w:val="0"/>
              </w:rPr>
              <w:t xml:space="preserve"> en développement</w:t>
            </w:r>
            <w:r w:rsidR="00EC7A8E">
              <w:rPr>
                <w:b w:val="0"/>
                <w:bCs w:val="0"/>
              </w:rPr>
              <w:t xml:space="preserve"> </w:t>
            </w:r>
            <w:r w:rsidR="00145D4B" w:rsidRPr="00145D4B">
              <w:rPr>
                <w:b w:val="0"/>
                <w:bCs w:val="0"/>
              </w:rPr>
              <w:t>d'expérimentation</w:t>
            </w:r>
          </w:p>
          <w:bookmarkEnd w:id="0"/>
          <w:p w14:paraId="38590BD7" w14:textId="77777777" w:rsidR="004739D4" w:rsidRPr="00EF0488" w:rsidRDefault="004739D4" w:rsidP="004739D4">
            <w:pPr>
              <w:jc w:val="center"/>
              <w:rPr>
                <w:b w:val="0"/>
                <w:bCs w:val="0"/>
                <w:color w:val="525252" w:themeColor="accent3" w:themeShade="80"/>
                <w:sz w:val="20"/>
              </w:rPr>
            </w:pPr>
          </w:p>
        </w:tc>
        <w:tc>
          <w:tcPr>
            <w:tcW w:w="2977" w:type="dxa"/>
            <w:vAlign w:val="center"/>
          </w:tcPr>
          <w:p w14:paraId="4B2810B8" w14:textId="54718AE9" w:rsidR="004739D4" w:rsidRPr="0057303A" w:rsidRDefault="004739D4" w:rsidP="00473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25252" w:themeColor="accent3" w:themeShade="80"/>
                <w:sz w:val="20"/>
              </w:rPr>
            </w:pPr>
            <w:r>
              <w:rPr>
                <w:color w:val="525252" w:themeColor="accent3" w:themeShade="80"/>
                <w:sz w:val="20"/>
              </w:rPr>
              <w:t xml:space="preserve">BAP </w:t>
            </w:r>
            <w:r w:rsidR="00A463F7">
              <w:rPr>
                <w:color w:val="525252" w:themeColor="accent3" w:themeShade="80"/>
                <w:sz w:val="20"/>
              </w:rPr>
              <w:t>C</w:t>
            </w:r>
            <w:r>
              <w:rPr>
                <w:color w:val="525252" w:themeColor="accent3" w:themeShade="80"/>
                <w:sz w:val="20"/>
              </w:rPr>
              <w:t>– FAP :</w:t>
            </w:r>
            <w:r w:rsidR="00824FD5" w:rsidRPr="00824FD5">
              <w:rPr>
                <w:color w:val="525252" w:themeColor="accent3" w:themeShade="80"/>
                <w:sz w:val="20"/>
              </w:rPr>
              <w:t xml:space="preserve"> </w:t>
            </w:r>
            <w:r w:rsidR="0030242A" w:rsidRPr="0030242A">
              <w:rPr>
                <w:color w:val="525252" w:themeColor="accent3" w:themeShade="80"/>
                <w:sz w:val="20"/>
              </w:rPr>
              <w:t xml:space="preserve"> Instrumentation et expérimentation</w:t>
            </w:r>
          </w:p>
        </w:tc>
        <w:tc>
          <w:tcPr>
            <w:tcW w:w="2693" w:type="dxa"/>
            <w:vAlign w:val="center"/>
          </w:tcPr>
          <w:p w14:paraId="5B1645F9" w14:textId="77777777" w:rsidR="004739D4" w:rsidRDefault="004739D4" w:rsidP="00473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25252" w:themeColor="accent3" w:themeShade="80"/>
                <w:sz w:val="20"/>
              </w:rPr>
            </w:pPr>
            <w:r w:rsidRPr="00876F0B">
              <w:rPr>
                <w:color w:val="525252" w:themeColor="accent3" w:themeShade="80"/>
                <w:sz w:val="20"/>
              </w:rPr>
              <w:t>Catégorie</w:t>
            </w:r>
            <w:r>
              <w:rPr>
                <w:color w:val="525252" w:themeColor="accent3" w:themeShade="80"/>
                <w:sz w:val="20"/>
              </w:rPr>
              <w:t xml:space="preserve"> A</w:t>
            </w:r>
          </w:p>
          <w:p w14:paraId="00874737" w14:textId="13BAC84C" w:rsidR="004739D4" w:rsidRPr="0057303A" w:rsidRDefault="004739D4" w:rsidP="00473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25252" w:themeColor="accent3" w:themeShade="80"/>
                <w:sz w:val="20"/>
              </w:rPr>
            </w:pPr>
            <w:r>
              <w:rPr>
                <w:color w:val="525252" w:themeColor="accent3" w:themeShade="80"/>
                <w:sz w:val="20"/>
              </w:rPr>
              <w:t>IG</w:t>
            </w:r>
            <w:r w:rsidR="000A5645">
              <w:rPr>
                <w:color w:val="525252" w:themeColor="accent3" w:themeShade="80"/>
                <w:sz w:val="20"/>
              </w:rPr>
              <w:t>R</w:t>
            </w:r>
          </w:p>
        </w:tc>
      </w:tr>
      <w:tr w:rsidR="004739D4" w:rsidRPr="0057303A" w14:paraId="7B2E9FC9" w14:textId="77777777" w:rsidTr="00473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6" w:type="dxa"/>
            <w:gridSpan w:val="3"/>
            <w:vAlign w:val="center"/>
          </w:tcPr>
          <w:p w14:paraId="4E38FC29" w14:textId="77777777" w:rsidR="004739D4" w:rsidRPr="0057303A" w:rsidRDefault="00B80FA8" w:rsidP="004739D4">
            <w:pPr>
              <w:rPr>
                <w:color w:val="525252" w:themeColor="accent3" w:themeShade="80"/>
                <w:sz w:val="20"/>
              </w:rPr>
            </w:pPr>
            <w:hyperlink r:id="rId10" w:history="1">
              <w:r w:rsidR="004739D4" w:rsidRPr="00A47931">
                <w:rPr>
                  <w:rStyle w:val="Lienhypertexte"/>
                  <w:b w:val="0"/>
                  <w:bCs w:val="0"/>
                  <w:color w:val="3B3838" w:themeColor="background2" w:themeShade="40"/>
                  <w:sz w:val="20"/>
                  <w:u w:val="none"/>
                </w:rPr>
                <w:t>data.enseignementsup-recherche.gouv.fr</w:t>
              </w:r>
            </w:hyperlink>
          </w:p>
        </w:tc>
      </w:tr>
    </w:tbl>
    <w:p w14:paraId="73B949ED" w14:textId="77777777" w:rsidR="004739D4" w:rsidRPr="001B60EF" w:rsidRDefault="004739D4" w:rsidP="000471F0">
      <w:pPr>
        <w:spacing w:after="0"/>
        <w:rPr>
          <w:sz w:val="20"/>
        </w:rPr>
      </w:pPr>
    </w:p>
    <w:p w14:paraId="56C7352B" w14:textId="77777777" w:rsidR="0045536B" w:rsidRPr="00A74046" w:rsidRDefault="0045536B" w:rsidP="00CC2CB8">
      <w:pPr>
        <w:rPr>
          <w:b/>
          <w:sz w:val="16"/>
          <w:szCs w:val="16"/>
        </w:rPr>
      </w:pPr>
    </w:p>
    <w:p w14:paraId="0E817465" w14:textId="24610E40" w:rsidR="004A5585" w:rsidRPr="00B81949" w:rsidRDefault="00E26917" w:rsidP="00E44B22">
      <w:pPr>
        <w:jc w:val="center"/>
        <w:rPr>
          <w:b/>
          <w:sz w:val="36"/>
        </w:rPr>
      </w:pPr>
      <w:r w:rsidRPr="00B81949">
        <w:rPr>
          <w:b/>
          <w:sz w:val="36"/>
        </w:rPr>
        <w:t>DESCRIPTION DU POSTE</w:t>
      </w:r>
    </w:p>
    <w:p w14:paraId="6FC8EB5C" w14:textId="43421C54" w:rsidR="00B101E8" w:rsidRPr="00876F0B" w:rsidRDefault="00530452" w:rsidP="00B101E8">
      <w:pPr>
        <w:pBdr>
          <w:top w:val="single" w:sz="4" w:space="1" w:color="AEAAAA" w:themeColor="background2" w:themeShade="BF"/>
          <w:bottom w:val="single" w:sz="4" w:space="1" w:color="AEAAAA" w:themeColor="background2" w:themeShade="BF"/>
        </w:pBdr>
        <w:spacing w:after="120"/>
        <w:rPr>
          <w:rFonts w:cstheme="minorHAnsi"/>
          <w:b/>
        </w:rPr>
      </w:pPr>
      <w:r w:rsidRPr="00876F0B">
        <w:rPr>
          <w:rFonts w:cstheme="minorHAnsi"/>
          <w:b/>
        </w:rPr>
        <w:t>Environnement de travail </w:t>
      </w:r>
      <w:r w:rsidR="007D16BC" w:rsidRPr="00876F0B">
        <w:rPr>
          <w:rFonts w:cstheme="minorHAnsi"/>
          <w:b/>
        </w:rPr>
        <w:t xml:space="preserve"> </w:t>
      </w:r>
    </w:p>
    <w:p w14:paraId="14E175C1" w14:textId="3332A353" w:rsidR="004739D4" w:rsidRDefault="00FF2412" w:rsidP="00C957AC">
      <w:pPr>
        <w:jc w:val="both"/>
        <w:rPr>
          <w:rFonts w:cstheme="minorHAnsi"/>
        </w:rPr>
      </w:pPr>
      <w:r>
        <w:rPr>
          <w:rFonts w:cstheme="minorHAnsi"/>
        </w:rPr>
        <w:t xml:space="preserve">L’activité s’exerce au sein du Laboratoire Des Sciences Pour l’Environnement </w:t>
      </w:r>
      <w:r w:rsidR="0056233B">
        <w:rPr>
          <w:rFonts w:cstheme="minorHAnsi"/>
        </w:rPr>
        <w:t>(UMR</w:t>
      </w:r>
      <w:r>
        <w:rPr>
          <w:rFonts w:cstheme="minorHAnsi"/>
        </w:rPr>
        <w:t xml:space="preserve"> 6134 SPE).</w:t>
      </w:r>
    </w:p>
    <w:p w14:paraId="35AAB6BE" w14:textId="77777777" w:rsidR="00F21990" w:rsidRPr="00876F0B" w:rsidRDefault="00F21990" w:rsidP="00F21990">
      <w:pPr>
        <w:pBdr>
          <w:top w:val="single" w:sz="4" w:space="1" w:color="AEAAAA" w:themeColor="background2" w:themeShade="BF"/>
          <w:bottom w:val="single" w:sz="4" w:space="1" w:color="AEAAAA" w:themeColor="background2" w:themeShade="BF"/>
        </w:pBdr>
        <w:jc w:val="both"/>
        <w:rPr>
          <w:rFonts w:cstheme="minorHAnsi"/>
          <w:b/>
        </w:rPr>
      </w:pPr>
      <w:r w:rsidRPr="00876F0B">
        <w:rPr>
          <w:rFonts w:cstheme="minorHAnsi"/>
          <w:b/>
        </w:rPr>
        <w:t>Missions </w:t>
      </w:r>
    </w:p>
    <w:p w14:paraId="2B3A776C" w14:textId="77777777" w:rsidR="001979D4" w:rsidRPr="001979D4" w:rsidRDefault="001979D4" w:rsidP="001979D4">
      <w:pPr>
        <w:spacing w:after="0"/>
        <w:jc w:val="both"/>
        <w:rPr>
          <w:rFonts w:cstheme="minorHAnsi"/>
        </w:rPr>
      </w:pPr>
      <w:r w:rsidRPr="001979D4">
        <w:rPr>
          <w:rFonts w:cstheme="minorHAnsi"/>
        </w:rPr>
        <w:t>L’ingénieur de recherche exercera ses missions dans le cadre de l’axe 5 du projet PRESAGE, consacré</w:t>
      </w:r>
    </w:p>
    <w:p w14:paraId="7D042B0B" w14:textId="77777777" w:rsidR="001979D4" w:rsidRPr="001979D4" w:rsidRDefault="001979D4" w:rsidP="001979D4">
      <w:pPr>
        <w:spacing w:after="0"/>
        <w:jc w:val="both"/>
        <w:rPr>
          <w:rFonts w:cstheme="minorHAnsi"/>
        </w:rPr>
      </w:pPr>
      <w:proofErr w:type="gramStart"/>
      <w:r w:rsidRPr="001979D4">
        <w:rPr>
          <w:rFonts w:cstheme="minorHAnsi"/>
        </w:rPr>
        <w:t>au</w:t>
      </w:r>
      <w:proofErr w:type="gramEnd"/>
      <w:r w:rsidRPr="001979D4">
        <w:rPr>
          <w:rFonts w:cstheme="minorHAnsi"/>
        </w:rPr>
        <w:t xml:space="preserve"> développement de solutions visant à réduire la vulnérabilité des constructions face aux feux de</w:t>
      </w:r>
    </w:p>
    <w:p w14:paraId="23F449C5" w14:textId="77777777" w:rsidR="001979D4" w:rsidRPr="001979D4" w:rsidRDefault="001979D4" w:rsidP="001979D4">
      <w:pPr>
        <w:spacing w:after="0"/>
        <w:jc w:val="both"/>
        <w:rPr>
          <w:rFonts w:cstheme="minorHAnsi"/>
        </w:rPr>
      </w:pPr>
      <w:proofErr w:type="gramStart"/>
      <w:r w:rsidRPr="001979D4">
        <w:rPr>
          <w:rFonts w:cstheme="minorHAnsi"/>
        </w:rPr>
        <w:t>végétation</w:t>
      </w:r>
      <w:proofErr w:type="gramEnd"/>
      <w:r w:rsidRPr="001979D4">
        <w:rPr>
          <w:rFonts w:cstheme="minorHAnsi"/>
        </w:rPr>
        <w:t xml:space="preserve"> dans les interfaces forêt-habitat.</w:t>
      </w:r>
    </w:p>
    <w:p w14:paraId="6DBEDF4F" w14:textId="77777777" w:rsidR="001979D4" w:rsidRPr="001979D4" w:rsidRDefault="001979D4" w:rsidP="001979D4">
      <w:pPr>
        <w:spacing w:after="0"/>
        <w:jc w:val="both"/>
        <w:rPr>
          <w:rFonts w:cstheme="minorHAnsi"/>
        </w:rPr>
      </w:pPr>
      <w:r w:rsidRPr="001979D4">
        <w:rPr>
          <w:rFonts w:cstheme="minorHAnsi"/>
        </w:rPr>
        <w:t>Ses travaux s’articuleront autour de deux volets complémentaires :</w:t>
      </w:r>
    </w:p>
    <w:p w14:paraId="4E89C43F" w14:textId="77777777" w:rsidR="001979D4" w:rsidRPr="001979D4" w:rsidRDefault="001979D4" w:rsidP="001979D4">
      <w:pPr>
        <w:spacing w:after="0"/>
        <w:jc w:val="both"/>
        <w:rPr>
          <w:rFonts w:cstheme="minorHAnsi"/>
        </w:rPr>
      </w:pPr>
      <w:r w:rsidRPr="001979D4">
        <w:rPr>
          <w:rFonts w:cstheme="minorHAnsi"/>
        </w:rPr>
        <w:t xml:space="preserve">- </w:t>
      </w:r>
      <w:r w:rsidRPr="001979D4">
        <w:rPr>
          <w:rFonts w:cstheme="minorHAnsi"/>
          <w:b/>
          <w:bCs/>
        </w:rPr>
        <w:t xml:space="preserve">Évaluer l’impact de la combustion des structures secondaires </w:t>
      </w:r>
      <w:r w:rsidRPr="001979D4">
        <w:rPr>
          <w:rFonts w:cstheme="minorHAnsi"/>
        </w:rPr>
        <w:t>(clôtures, terrasses, abris de</w:t>
      </w:r>
    </w:p>
    <w:p w14:paraId="163A8A1E" w14:textId="77777777" w:rsidR="001979D4" w:rsidRPr="001979D4" w:rsidRDefault="001979D4" w:rsidP="001979D4">
      <w:pPr>
        <w:spacing w:after="0"/>
        <w:jc w:val="both"/>
        <w:rPr>
          <w:rFonts w:cstheme="minorHAnsi"/>
        </w:rPr>
      </w:pPr>
      <w:proofErr w:type="gramStart"/>
      <w:r w:rsidRPr="001979D4">
        <w:rPr>
          <w:rFonts w:cstheme="minorHAnsi"/>
        </w:rPr>
        <w:t>jardin</w:t>
      </w:r>
      <w:proofErr w:type="gramEnd"/>
      <w:r w:rsidRPr="001979D4">
        <w:rPr>
          <w:rFonts w:cstheme="minorHAnsi"/>
        </w:rPr>
        <w:t>, etc.) sur les bâtiments, afin de formuler des préconisations concernant leur</w:t>
      </w:r>
    </w:p>
    <w:p w14:paraId="5ED16395" w14:textId="77777777" w:rsidR="001979D4" w:rsidRPr="001979D4" w:rsidRDefault="001979D4" w:rsidP="001979D4">
      <w:pPr>
        <w:spacing w:after="0"/>
        <w:jc w:val="both"/>
        <w:rPr>
          <w:rFonts w:cstheme="minorHAnsi"/>
        </w:rPr>
      </w:pPr>
      <w:proofErr w:type="gramStart"/>
      <w:r w:rsidRPr="001979D4">
        <w:rPr>
          <w:rFonts w:cstheme="minorHAnsi"/>
        </w:rPr>
        <w:t>implantation</w:t>
      </w:r>
      <w:proofErr w:type="gramEnd"/>
      <w:r w:rsidRPr="001979D4">
        <w:rPr>
          <w:rFonts w:cstheme="minorHAnsi"/>
        </w:rPr>
        <w:t xml:space="preserve"> et les distances à respecter par rapport au bâtiment principal.</w:t>
      </w:r>
    </w:p>
    <w:p w14:paraId="21E63E4C" w14:textId="77777777" w:rsidR="001979D4" w:rsidRPr="001979D4" w:rsidRDefault="001979D4" w:rsidP="001979D4">
      <w:pPr>
        <w:spacing w:after="0"/>
        <w:jc w:val="both"/>
        <w:rPr>
          <w:rFonts w:cstheme="minorHAnsi"/>
          <w:b/>
          <w:bCs/>
        </w:rPr>
      </w:pPr>
      <w:r w:rsidRPr="001979D4">
        <w:rPr>
          <w:rFonts w:cstheme="minorHAnsi"/>
        </w:rPr>
        <w:t xml:space="preserve">- </w:t>
      </w:r>
      <w:r w:rsidRPr="001979D4">
        <w:rPr>
          <w:rFonts w:cstheme="minorHAnsi"/>
          <w:b/>
          <w:bCs/>
        </w:rPr>
        <w:t>Développer des stratégies d’aménagement paysager permettant de limiter l’exposition</w:t>
      </w:r>
    </w:p>
    <w:p w14:paraId="18F0A40E" w14:textId="77777777" w:rsidR="001979D4" w:rsidRPr="001979D4" w:rsidRDefault="001979D4" w:rsidP="001979D4">
      <w:pPr>
        <w:spacing w:after="0"/>
        <w:jc w:val="both"/>
        <w:rPr>
          <w:rFonts w:cstheme="minorHAnsi"/>
        </w:rPr>
      </w:pPr>
      <w:proofErr w:type="gramStart"/>
      <w:r w:rsidRPr="001979D4">
        <w:rPr>
          <w:rFonts w:cstheme="minorHAnsi"/>
          <w:b/>
          <w:bCs/>
        </w:rPr>
        <w:t>des</w:t>
      </w:r>
      <w:proofErr w:type="gramEnd"/>
      <w:r w:rsidRPr="001979D4">
        <w:rPr>
          <w:rFonts w:cstheme="minorHAnsi"/>
          <w:b/>
          <w:bCs/>
        </w:rPr>
        <w:t xml:space="preserve"> constructions au feu</w:t>
      </w:r>
      <w:r w:rsidRPr="001979D4">
        <w:rPr>
          <w:rFonts w:cstheme="minorHAnsi"/>
        </w:rPr>
        <w:t>, en identifiant les espèces végétales à privilégier et en définissant</w:t>
      </w:r>
    </w:p>
    <w:p w14:paraId="7C2C11AC" w14:textId="62D27AA3" w:rsidR="004A5585" w:rsidRPr="00876F0B" w:rsidRDefault="001979D4" w:rsidP="001979D4">
      <w:pPr>
        <w:spacing w:after="0"/>
        <w:jc w:val="both"/>
        <w:rPr>
          <w:rFonts w:cstheme="minorHAnsi"/>
        </w:rPr>
      </w:pPr>
      <w:proofErr w:type="gramStart"/>
      <w:r w:rsidRPr="001979D4">
        <w:rPr>
          <w:rFonts w:cstheme="minorHAnsi"/>
        </w:rPr>
        <w:t>des</w:t>
      </w:r>
      <w:proofErr w:type="gramEnd"/>
      <w:r w:rsidRPr="001979D4">
        <w:rPr>
          <w:rFonts w:cstheme="minorHAnsi"/>
        </w:rPr>
        <w:t xml:space="preserve"> règles d’agencement adaptées aux conditions environnementales et à la topographie.</w:t>
      </w:r>
    </w:p>
    <w:p w14:paraId="41AEFD81" w14:textId="77777777" w:rsidR="00A41403" w:rsidRPr="00876F0B" w:rsidRDefault="00A41403" w:rsidP="0057303A">
      <w:pPr>
        <w:pBdr>
          <w:top w:val="single" w:sz="4" w:space="1" w:color="AEAAAA" w:themeColor="background2" w:themeShade="BF"/>
          <w:bottom w:val="single" w:sz="4" w:space="1" w:color="AEAAAA" w:themeColor="background2" w:themeShade="BF"/>
        </w:pBdr>
        <w:jc w:val="both"/>
        <w:rPr>
          <w:rFonts w:cstheme="minorHAnsi"/>
          <w:b/>
        </w:rPr>
      </w:pPr>
      <w:r w:rsidRPr="00876F0B">
        <w:rPr>
          <w:rFonts w:cstheme="minorHAnsi"/>
          <w:b/>
        </w:rPr>
        <w:lastRenderedPageBreak/>
        <w:t>Activités principales</w:t>
      </w:r>
      <w:r w:rsidR="00530452" w:rsidRPr="00876F0B">
        <w:rPr>
          <w:rFonts w:cstheme="minorHAnsi"/>
          <w:b/>
        </w:rPr>
        <w:t> </w:t>
      </w:r>
    </w:p>
    <w:p w14:paraId="7973B4A5" w14:textId="66E6100E" w:rsidR="001979D4" w:rsidRPr="001979D4" w:rsidRDefault="001979D4" w:rsidP="001979D4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1979D4">
        <w:rPr>
          <w:rFonts w:cstheme="minorHAnsi"/>
          <w:i/>
          <w:iCs/>
        </w:rPr>
        <w:t>Étude des structures secondaires et de leur impact sur les constructions</w:t>
      </w:r>
    </w:p>
    <w:p w14:paraId="1106FB9F" w14:textId="77777777" w:rsidR="001979D4" w:rsidRPr="001979D4" w:rsidRDefault="001979D4" w:rsidP="001979D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979D4">
        <w:rPr>
          <w:rFonts w:cstheme="minorHAnsi"/>
        </w:rPr>
        <w:t>- Concevoir des protocoles expérimentaux pour caractériser la réaction au feu, notamment</w:t>
      </w:r>
    </w:p>
    <w:p w14:paraId="53EFC3F3" w14:textId="77777777" w:rsidR="001979D4" w:rsidRPr="001979D4" w:rsidRDefault="001979D4" w:rsidP="001979D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gramStart"/>
      <w:r w:rsidRPr="001979D4">
        <w:rPr>
          <w:rFonts w:cstheme="minorHAnsi"/>
        </w:rPr>
        <w:t>l’inflammabilité</w:t>
      </w:r>
      <w:proofErr w:type="gramEnd"/>
      <w:r w:rsidRPr="001979D4">
        <w:rPr>
          <w:rFonts w:cstheme="minorHAnsi"/>
        </w:rPr>
        <w:t xml:space="preserve"> et la combustibilité, de différentes structures secondaires, à l’échelle du</w:t>
      </w:r>
    </w:p>
    <w:p w14:paraId="303D1C2B" w14:textId="77777777" w:rsidR="001979D4" w:rsidRPr="001979D4" w:rsidRDefault="001979D4" w:rsidP="001979D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gramStart"/>
      <w:r w:rsidRPr="001979D4">
        <w:rPr>
          <w:rFonts w:cstheme="minorHAnsi"/>
        </w:rPr>
        <w:t>laboratoire</w:t>
      </w:r>
      <w:proofErr w:type="gramEnd"/>
      <w:r w:rsidRPr="001979D4">
        <w:rPr>
          <w:rFonts w:cstheme="minorHAnsi"/>
        </w:rPr>
        <w:t xml:space="preserve"> et à l’échelle réelle, en particulier sur la plateforme EXPLORII.</w:t>
      </w:r>
    </w:p>
    <w:p w14:paraId="336E5DC3" w14:textId="77777777" w:rsidR="001979D4" w:rsidRPr="001979D4" w:rsidRDefault="001979D4" w:rsidP="001979D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979D4">
        <w:rPr>
          <w:rFonts w:cstheme="minorHAnsi"/>
        </w:rPr>
        <w:t xml:space="preserve">- Concevoir et mettre en </w:t>
      </w:r>
      <w:proofErr w:type="spellStart"/>
      <w:r w:rsidRPr="001979D4">
        <w:rPr>
          <w:rFonts w:cstheme="minorHAnsi"/>
        </w:rPr>
        <w:t>oeuvre</w:t>
      </w:r>
      <w:proofErr w:type="spellEnd"/>
      <w:r w:rsidRPr="001979D4">
        <w:rPr>
          <w:rFonts w:cstheme="minorHAnsi"/>
        </w:rPr>
        <w:t xml:space="preserve"> des essais permettant d’évaluer l’exposition d’une habitation</w:t>
      </w:r>
    </w:p>
    <w:p w14:paraId="2C0FC7E6" w14:textId="77777777" w:rsidR="001979D4" w:rsidRPr="001979D4" w:rsidRDefault="001979D4" w:rsidP="001979D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gramStart"/>
      <w:r w:rsidRPr="001979D4">
        <w:rPr>
          <w:rFonts w:cstheme="minorHAnsi"/>
        </w:rPr>
        <w:t>au</w:t>
      </w:r>
      <w:proofErr w:type="gramEnd"/>
      <w:r w:rsidRPr="001979D4">
        <w:rPr>
          <w:rFonts w:cstheme="minorHAnsi"/>
        </w:rPr>
        <w:t xml:space="preserve"> feu généré par la combustion de ces structures.</w:t>
      </w:r>
    </w:p>
    <w:p w14:paraId="74749606" w14:textId="77777777" w:rsidR="001979D4" w:rsidRPr="001979D4" w:rsidRDefault="001979D4" w:rsidP="001979D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979D4">
        <w:rPr>
          <w:rFonts w:cstheme="minorHAnsi"/>
        </w:rPr>
        <w:t>- Réaliser les campagnes expérimentales selon les protocoles établis, puis traiter, analyser et</w:t>
      </w:r>
    </w:p>
    <w:p w14:paraId="37AC4B5B" w14:textId="77777777" w:rsidR="001979D4" w:rsidRPr="001979D4" w:rsidRDefault="001979D4" w:rsidP="001979D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gramStart"/>
      <w:r w:rsidRPr="001979D4">
        <w:rPr>
          <w:rFonts w:cstheme="minorHAnsi"/>
        </w:rPr>
        <w:t>interpréter</w:t>
      </w:r>
      <w:proofErr w:type="gramEnd"/>
      <w:r w:rsidRPr="001979D4">
        <w:rPr>
          <w:rFonts w:cstheme="minorHAnsi"/>
        </w:rPr>
        <w:t xml:space="preserve"> les données recueillies.</w:t>
      </w:r>
    </w:p>
    <w:p w14:paraId="67D3C08B" w14:textId="77777777" w:rsidR="001979D4" w:rsidRPr="001979D4" w:rsidRDefault="001979D4" w:rsidP="001979D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979D4">
        <w:rPr>
          <w:rFonts w:cstheme="minorHAnsi"/>
        </w:rPr>
        <w:t>- Réaliser des simulations numériques afin d’étudier des configurations complémentaires aux</w:t>
      </w:r>
    </w:p>
    <w:p w14:paraId="418E7035" w14:textId="77777777" w:rsidR="001979D4" w:rsidRPr="001979D4" w:rsidRDefault="001979D4" w:rsidP="001979D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gramStart"/>
      <w:r w:rsidRPr="001979D4">
        <w:rPr>
          <w:rFonts w:cstheme="minorHAnsi"/>
        </w:rPr>
        <w:t>essais</w:t>
      </w:r>
      <w:proofErr w:type="gramEnd"/>
      <w:r w:rsidRPr="001979D4">
        <w:rPr>
          <w:rFonts w:cstheme="minorHAnsi"/>
        </w:rPr>
        <w:t xml:space="preserve"> expérimentaux et d’évaluer l’influence de paramètres tels que le vent, la distance au</w:t>
      </w:r>
    </w:p>
    <w:p w14:paraId="107387AF" w14:textId="77777777" w:rsidR="001979D4" w:rsidRPr="001979D4" w:rsidRDefault="001979D4" w:rsidP="001979D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gramStart"/>
      <w:r w:rsidRPr="001979D4">
        <w:rPr>
          <w:rFonts w:cstheme="minorHAnsi"/>
        </w:rPr>
        <w:t>bâtiment</w:t>
      </w:r>
      <w:proofErr w:type="gramEnd"/>
      <w:r w:rsidRPr="001979D4">
        <w:rPr>
          <w:rFonts w:cstheme="minorHAnsi"/>
        </w:rPr>
        <w:t xml:space="preserve"> et la pente.</w:t>
      </w:r>
    </w:p>
    <w:p w14:paraId="3B2903AA" w14:textId="77777777" w:rsidR="001979D4" w:rsidRPr="001979D4" w:rsidRDefault="001979D4" w:rsidP="001979D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979D4">
        <w:rPr>
          <w:rFonts w:cstheme="minorHAnsi"/>
        </w:rPr>
        <w:t>- Formuler des préconisations d’implantation et d’aménagement des structures secondaires</w:t>
      </w:r>
    </w:p>
    <w:p w14:paraId="2F7E685A" w14:textId="77777777" w:rsidR="001979D4" w:rsidRPr="001979D4" w:rsidRDefault="001979D4" w:rsidP="001979D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gramStart"/>
      <w:r w:rsidRPr="001979D4">
        <w:rPr>
          <w:rFonts w:cstheme="minorHAnsi"/>
        </w:rPr>
        <w:t>autour</w:t>
      </w:r>
      <w:proofErr w:type="gramEnd"/>
      <w:r w:rsidRPr="001979D4">
        <w:rPr>
          <w:rFonts w:cstheme="minorHAnsi"/>
        </w:rPr>
        <w:t xml:space="preserve"> des constructions dans les interfaces forêt-habitat.</w:t>
      </w:r>
    </w:p>
    <w:p w14:paraId="1F760523" w14:textId="5E2B1858" w:rsidR="001979D4" w:rsidRPr="001979D4" w:rsidRDefault="001979D4" w:rsidP="001979D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DAFCB49" w14:textId="77777777" w:rsidR="001979D4" w:rsidRPr="001979D4" w:rsidRDefault="001979D4" w:rsidP="001979D4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1979D4">
        <w:rPr>
          <w:rFonts w:cstheme="minorHAnsi"/>
          <w:i/>
          <w:iCs/>
        </w:rPr>
        <w:t>Étude des végétaux et des aménagements paysagers</w:t>
      </w:r>
    </w:p>
    <w:p w14:paraId="2C167282" w14:textId="77777777" w:rsidR="001979D4" w:rsidRPr="001979D4" w:rsidRDefault="001979D4" w:rsidP="001979D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979D4">
        <w:rPr>
          <w:rFonts w:cstheme="minorHAnsi"/>
        </w:rPr>
        <w:t xml:space="preserve">- Concevoir et mettre en </w:t>
      </w:r>
      <w:proofErr w:type="spellStart"/>
      <w:r w:rsidRPr="001979D4">
        <w:rPr>
          <w:rFonts w:cstheme="minorHAnsi"/>
        </w:rPr>
        <w:t>oeuvre</w:t>
      </w:r>
      <w:proofErr w:type="spellEnd"/>
      <w:r w:rsidRPr="001979D4">
        <w:rPr>
          <w:rFonts w:cstheme="minorHAnsi"/>
        </w:rPr>
        <w:t xml:space="preserve"> des protocoles expérimentaux pour caractériser le</w:t>
      </w:r>
    </w:p>
    <w:p w14:paraId="7433A789" w14:textId="77777777" w:rsidR="001979D4" w:rsidRPr="001979D4" w:rsidRDefault="001979D4" w:rsidP="001979D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gramStart"/>
      <w:r w:rsidRPr="001979D4">
        <w:rPr>
          <w:rFonts w:cstheme="minorHAnsi"/>
        </w:rPr>
        <w:t>comportement</w:t>
      </w:r>
      <w:proofErr w:type="gramEnd"/>
      <w:r w:rsidRPr="001979D4">
        <w:rPr>
          <w:rFonts w:cstheme="minorHAnsi"/>
        </w:rPr>
        <w:t xml:space="preserve"> au feu de différentes espèces végétales et identifier celles à privilégier à</w:t>
      </w:r>
    </w:p>
    <w:p w14:paraId="7CAF2974" w14:textId="77777777" w:rsidR="001979D4" w:rsidRPr="001979D4" w:rsidRDefault="001979D4" w:rsidP="001979D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gramStart"/>
      <w:r w:rsidRPr="001979D4">
        <w:rPr>
          <w:rFonts w:cstheme="minorHAnsi"/>
        </w:rPr>
        <w:t>proximité</w:t>
      </w:r>
      <w:proofErr w:type="gramEnd"/>
      <w:r w:rsidRPr="001979D4">
        <w:rPr>
          <w:rFonts w:cstheme="minorHAnsi"/>
        </w:rPr>
        <w:t xml:space="preserve"> des constructions.</w:t>
      </w:r>
    </w:p>
    <w:p w14:paraId="66D63C8D" w14:textId="77777777" w:rsidR="001979D4" w:rsidRPr="001979D4" w:rsidRDefault="001979D4" w:rsidP="001979D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979D4">
        <w:rPr>
          <w:rFonts w:cstheme="minorHAnsi"/>
        </w:rPr>
        <w:t>- Réaliser des simulations numériques pour évaluer l’influence de différents aménagements</w:t>
      </w:r>
    </w:p>
    <w:p w14:paraId="43DDDF57" w14:textId="77777777" w:rsidR="001979D4" w:rsidRPr="001979D4" w:rsidRDefault="001979D4" w:rsidP="001979D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gramStart"/>
      <w:r w:rsidRPr="001979D4">
        <w:rPr>
          <w:rFonts w:cstheme="minorHAnsi"/>
        </w:rPr>
        <w:t>paysagers</w:t>
      </w:r>
      <w:proofErr w:type="gramEnd"/>
      <w:r w:rsidRPr="001979D4">
        <w:rPr>
          <w:rFonts w:cstheme="minorHAnsi"/>
        </w:rPr>
        <w:t xml:space="preserve"> sur l’exposition des bâtiments au feu, en tenant compte des conditions</w:t>
      </w:r>
    </w:p>
    <w:p w14:paraId="31CDD895" w14:textId="77777777" w:rsidR="001979D4" w:rsidRPr="001979D4" w:rsidRDefault="001979D4" w:rsidP="001979D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gramStart"/>
      <w:r w:rsidRPr="001979D4">
        <w:rPr>
          <w:rFonts w:cstheme="minorHAnsi"/>
        </w:rPr>
        <w:t>atmosphériques</w:t>
      </w:r>
      <w:proofErr w:type="gramEnd"/>
      <w:r w:rsidRPr="001979D4">
        <w:rPr>
          <w:rFonts w:cstheme="minorHAnsi"/>
        </w:rPr>
        <w:t xml:space="preserve"> et de la topographie.</w:t>
      </w:r>
    </w:p>
    <w:p w14:paraId="40FAAD03" w14:textId="77777777" w:rsidR="001979D4" w:rsidRPr="001979D4" w:rsidRDefault="001979D4" w:rsidP="001979D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979D4">
        <w:rPr>
          <w:rFonts w:cstheme="minorHAnsi"/>
        </w:rPr>
        <w:t>- Élaborer, à partir des résultats expérimentaux et numériques, des préconisations relatives</w:t>
      </w:r>
    </w:p>
    <w:p w14:paraId="6BCC209B" w14:textId="77777777" w:rsidR="001979D4" w:rsidRPr="001979D4" w:rsidRDefault="001979D4" w:rsidP="001979D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gramStart"/>
      <w:r w:rsidRPr="001979D4">
        <w:rPr>
          <w:rFonts w:cstheme="minorHAnsi"/>
        </w:rPr>
        <w:t>au</w:t>
      </w:r>
      <w:proofErr w:type="gramEnd"/>
      <w:r w:rsidRPr="001979D4">
        <w:rPr>
          <w:rFonts w:cstheme="minorHAnsi"/>
        </w:rPr>
        <w:t xml:space="preserve"> choix et à l’agencement des végétaux autour des constructions.</w:t>
      </w:r>
    </w:p>
    <w:p w14:paraId="110BD651" w14:textId="77777777" w:rsidR="001979D4" w:rsidRPr="001979D4" w:rsidRDefault="001979D4" w:rsidP="001979D4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1979D4">
        <w:rPr>
          <w:rFonts w:cstheme="minorHAnsi"/>
          <w:i/>
          <w:iCs/>
        </w:rPr>
        <w:t>Contribution au projet et valorisation des résultats</w:t>
      </w:r>
    </w:p>
    <w:p w14:paraId="0E29AC95" w14:textId="77777777" w:rsidR="001979D4" w:rsidRPr="001979D4" w:rsidRDefault="001979D4" w:rsidP="001979D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979D4">
        <w:rPr>
          <w:rFonts w:cstheme="minorHAnsi"/>
        </w:rPr>
        <w:t>- Participer aux réunions du projet et contribuer aux échanges scientifiques et techniques</w:t>
      </w:r>
    </w:p>
    <w:p w14:paraId="6FCE8AB8" w14:textId="77777777" w:rsidR="001979D4" w:rsidRPr="001979D4" w:rsidRDefault="001979D4" w:rsidP="001979D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gramStart"/>
      <w:r w:rsidRPr="001979D4">
        <w:rPr>
          <w:rFonts w:cstheme="minorHAnsi"/>
        </w:rPr>
        <w:t>avec</w:t>
      </w:r>
      <w:proofErr w:type="gramEnd"/>
      <w:r w:rsidRPr="001979D4">
        <w:rPr>
          <w:rFonts w:cstheme="minorHAnsi"/>
        </w:rPr>
        <w:t xml:space="preserve"> les partenaires.</w:t>
      </w:r>
    </w:p>
    <w:p w14:paraId="61ACB6B1" w14:textId="77777777" w:rsidR="001979D4" w:rsidRPr="001979D4" w:rsidRDefault="001979D4" w:rsidP="001979D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979D4">
        <w:rPr>
          <w:rFonts w:cstheme="minorHAnsi"/>
        </w:rPr>
        <w:t>- Contribuer à la rédaction des rapports d’activité et des livrables du projet.</w:t>
      </w:r>
    </w:p>
    <w:p w14:paraId="39E99C43" w14:textId="77777777" w:rsidR="001979D4" w:rsidRPr="001979D4" w:rsidRDefault="001979D4" w:rsidP="001979D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979D4">
        <w:rPr>
          <w:rFonts w:cstheme="minorHAnsi"/>
        </w:rPr>
        <w:t>- Participer à la valorisation et à la diffusion des résultats : publications scientifiques,</w:t>
      </w:r>
    </w:p>
    <w:p w14:paraId="287D37B4" w14:textId="2302DB81" w:rsidR="00B0080D" w:rsidRDefault="001979D4" w:rsidP="001979D4">
      <w:pPr>
        <w:spacing w:after="0"/>
        <w:ind w:left="142" w:hanging="142"/>
        <w:jc w:val="both"/>
        <w:rPr>
          <w:rFonts w:cstheme="minorHAnsi"/>
        </w:rPr>
      </w:pPr>
      <w:proofErr w:type="gramStart"/>
      <w:r w:rsidRPr="001979D4">
        <w:rPr>
          <w:rFonts w:cstheme="minorHAnsi"/>
        </w:rPr>
        <w:t>conférences</w:t>
      </w:r>
      <w:proofErr w:type="gramEnd"/>
      <w:r w:rsidRPr="001979D4">
        <w:rPr>
          <w:rFonts w:cstheme="minorHAnsi"/>
        </w:rPr>
        <w:t>, journées portes ouvertes et autres actions de communication.</w:t>
      </w:r>
    </w:p>
    <w:p w14:paraId="3FABA55A" w14:textId="77777777" w:rsidR="001979D4" w:rsidRPr="001979D4" w:rsidRDefault="001979D4" w:rsidP="001979D4">
      <w:pPr>
        <w:spacing w:after="0"/>
        <w:ind w:left="142" w:hanging="142"/>
        <w:jc w:val="both"/>
        <w:rPr>
          <w:rFonts w:cstheme="minorHAnsi"/>
        </w:rPr>
      </w:pPr>
    </w:p>
    <w:p w14:paraId="23F3263E" w14:textId="77777777" w:rsidR="00AF1CB4" w:rsidRPr="00876F0B" w:rsidRDefault="0087470E" w:rsidP="00AF1CB4">
      <w:pPr>
        <w:pBdr>
          <w:top w:val="single" w:sz="4" w:space="1" w:color="AEAAAA" w:themeColor="background2" w:themeShade="BF"/>
          <w:bottom w:val="single" w:sz="4" w:space="1" w:color="AEAAAA" w:themeColor="background2" w:themeShade="BF"/>
        </w:pBdr>
        <w:jc w:val="both"/>
        <w:rPr>
          <w:rFonts w:cstheme="minorHAnsi"/>
          <w:b/>
        </w:rPr>
      </w:pPr>
      <w:r w:rsidRPr="00876F0B">
        <w:rPr>
          <w:rFonts w:cstheme="minorHAnsi"/>
          <w:b/>
        </w:rPr>
        <w:t>Interaction</w:t>
      </w:r>
      <w:r w:rsidR="00530452" w:rsidRPr="00876F0B">
        <w:rPr>
          <w:rFonts w:cstheme="minorHAnsi"/>
          <w:b/>
        </w:rPr>
        <w:t>s</w:t>
      </w:r>
      <w:r w:rsidRPr="00876F0B">
        <w:rPr>
          <w:rFonts w:cstheme="minorHAnsi"/>
          <w:b/>
        </w:rPr>
        <w:t xml:space="preserve"> </w:t>
      </w:r>
      <w:r w:rsidR="00AF1CB4" w:rsidRPr="00876F0B">
        <w:rPr>
          <w:rFonts w:cstheme="minorHAnsi"/>
          <w:b/>
        </w:rPr>
        <w:t xml:space="preserve">du poste </w:t>
      </w:r>
    </w:p>
    <w:tbl>
      <w:tblPr>
        <w:tblStyle w:val="Grilledutableau"/>
        <w:tblW w:w="9072" w:type="dxa"/>
        <w:tblLook w:val="04A0" w:firstRow="1" w:lastRow="0" w:firstColumn="1" w:lastColumn="0" w:noHBand="0" w:noVBand="1"/>
      </w:tblPr>
      <w:tblGrid>
        <w:gridCol w:w="1838"/>
        <w:gridCol w:w="7234"/>
      </w:tblGrid>
      <w:tr w:rsidR="004B311F" w:rsidRPr="00876F0B" w14:paraId="24B5BFD9" w14:textId="77777777" w:rsidTr="004739D4">
        <w:tc>
          <w:tcPr>
            <w:tcW w:w="1838" w:type="dxa"/>
            <w:vMerge w:val="restart"/>
            <w:tcBorders>
              <w:top w:val="single" w:sz="4" w:space="0" w:color="00B0F0"/>
              <w:left w:val="nil"/>
              <w:bottom w:val="nil"/>
              <w:right w:val="single" w:sz="4" w:space="0" w:color="00B0F0"/>
            </w:tcBorders>
            <w:shd w:val="clear" w:color="auto" w:fill="00B0F0"/>
            <w:vAlign w:val="center"/>
          </w:tcPr>
          <w:p w14:paraId="420ECF72" w14:textId="77777777" w:rsidR="004B311F" w:rsidRPr="00876F0B" w:rsidRDefault="004B311F" w:rsidP="0057303A">
            <w:pPr>
              <w:jc w:val="center"/>
              <w:rPr>
                <w:rFonts w:cstheme="minorHAnsi"/>
                <w:b/>
                <w:sz w:val="20"/>
              </w:rPr>
            </w:pPr>
            <w:r w:rsidRPr="00876F0B">
              <w:rPr>
                <w:rFonts w:cstheme="minorHAnsi"/>
                <w:b/>
                <w:color w:val="FFFFFF" w:themeColor="background1"/>
                <w:sz w:val="20"/>
              </w:rPr>
              <w:t>LIENS HIERARCHIQUES</w:t>
            </w:r>
          </w:p>
        </w:tc>
        <w:tc>
          <w:tcPr>
            <w:tcW w:w="7234" w:type="dxa"/>
            <w:tcBorders>
              <w:top w:val="single" w:sz="4" w:space="0" w:color="00B0F0"/>
              <w:left w:val="single" w:sz="4" w:space="0" w:color="00B0F0"/>
              <w:bottom w:val="nil"/>
              <w:right w:val="single" w:sz="4" w:space="0" w:color="00B0F0"/>
            </w:tcBorders>
            <w:shd w:val="clear" w:color="auto" w:fill="FFFFFF" w:themeFill="background1"/>
            <w:vAlign w:val="center"/>
          </w:tcPr>
          <w:p w14:paraId="4D3927B9" w14:textId="6D4CE81C" w:rsidR="00333E62" w:rsidRPr="00876F0B" w:rsidRDefault="008E7DCF" w:rsidP="004A5585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876F0B">
              <w:rPr>
                <w:rFonts w:cstheme="minorHAnsi"/>
                <w:color w:val="000000" w:themeColor="text1"/>
                <w:sz w:val="20"/>
              </w:rPr>
              <w:t xml:space="preserve">Responsable </w:t>
            </w:r>
            <w:r w:rsidR="00A81237">
              <w:rPr>
                <w:rFonts w:cstheme="minorHAnsi"/>
                <w:color w:val="000000" w:themeColor="text1"/>
                <w:sz w:val="20"/>
              </w:rPr>
              <w:t xml:space="preserve">du programme de recherche </w:t>
            </w:r>
          </w:p>
        </w:tc>
      </w:tr>
      <w:tr w:rsidR="004B311F" w:rsidRPr="00876F0B" w14:paraId="0D3ED6C7" w14:textId="77777777" w:rsidTr="004739D4">
        <w:tc>
          <w:tcPr>
            <w:tcW w:w="1838" w:type="dxa"/>
            <w:vMerge/>
            <w:tcBorders>
              <w:top w:val="nil"/>
              <w:left w:val="nil"/>
              <w:bottom w:val="nil"/>
              <w:right w:val="single" w:sz="4" w:space="0" w:color="00B0F0"/>
            </w:tcBorders>
            <w:shd w:val="clear" w:color="auto" w:fill="00B0F0"/>
            <w:vAlign w:val="center"/>
          </w:tcPr>
          <w:p w14:paraId="6B8DA0ED" w14:textId="77777777" w:rsidR="004B311F" w:rsidRPr="00876F0B" w:rsidRDefault="004B311F" w:rsidP="0057303A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7234" w:type="dxa"/>
            <w:tcBorders>
              <w:top w:val="nil"/>
              <w:left w:val="single" w:sz="4" w:space="0" w:color="00B0F0"/>
              <w:bottom w:val="nil"/>
              <w:right w:val="single" w:sz="4" w:space="0" w:color="00B0F0"/>
            </w:tcBorders>
            <w:shd w:val="clear" w:color="auto" w:fill="FFFFFF" w:themeFill="background1"/>
            <w:vAlign w:val="center"/>
          </w:tcPr>
          <w:p w14:paraId="33638DAC" w14:textId="77777777" w:rsidR="004B311F" w:rsidRPr="00876F0B" w:rsidRDefault="004B311F" w:rsidP="0057303A">
            <w:pPr>
              <w:jc w:val="center"/>
              <w:rPr>
                <w:rFonts w:cstheme="minorHAnsi"/>
                <w:b/>
                <w:color w:val="000000" w:themeColor="text1"/>
                <w:sz w:val="20"/>
              </w:rPr>
            </w:pPr>
            <w:r w:rsidRPr="00876F0B">
              <w:rPr>
                <mc:AlternateContent>
                  <mc:Choice Requires="w16se">
                    <w:rFonts w:cstheme="minorHAnsi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color w:val="000000" w:themeColor="text1"/>
                <w:sz w:val="20"/>
              </w:rPr>
              <mc:AlternateContent>
                <mc:Choice Requires="w16se">
                  <w16se:symEx w16se:font="Segoe UI Emoji" w16se:char="25BC"/>
                </mc:Choice>
                <mc:Fallback>
                  <w:t>▼</w:t>
                </mc:Fallback>
              </mc:AlternateContent>
            </w:r>
          </w:p>
        </w:tc>
      </w:tr>
      <w:tr w:rsidR="004B311F" w:rsidRPr="00876F0B" w14:paraId="4576AB54" w14:textId="77777777" w:rsidTr="004739D4">
        <w:tc>
          <w:tcPr>
            <w:tcW w:w="1838" w:type="dxa"/>
            <w:vMerge/>
            <w:tcBorders>
              <w:top w:val="nil"/>
              <w:left w:val="nil"/>
              <w:bottom w:val="nil"/>
              <w:right w:val="single" w:sz="4" w:space="0" w:color="00B0F0"/>
            </w:tcBorders>
            <w:shd w:val="clear" w:color="auto" w:fill="00B0F0"/>
            <w:vAlign w:val="center"/>
          </w:tcPr>
          <w:p w14:paraId="3EC25B39" w14:textId="77777777" w:rsidR="004B311F" w:rsidRPr="00876F0B" w:rsidRDefault="004B311F" w:rsidP="0057303A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7234" w:type="dxa"/>
            <w:tcBorders>
              <w:top w:val="nil"/>
              <w:left w:val="single" w:sz="4" w:space="0" w:color="00B0F0"/>
              <w:bottom w:val="nil"/>
              <w:right w:val="single" w:sz="4" w:space="0" w:color="00B0F0"/>
            </w:tcBorders>
            <w:shd w:val="clear" w:color="auto" w:fill="FFFFFF" w:themeFill="background1"/>
            <w:vAlign w:val="center"/>
          </w:tcPr>
          <w:p w14:paraId="413265C2" w14:textId="5C527049" w:rsidR="00B25830" w:rsidRPr="00876F0B" w:rsidRDefault="009F6B35" w:rsidP="001C70EF">
            <w:pPr>
              <w:jc w:val="center"/>
              <w:rPr>
                <w:rFonts w:cstheme="minorHAnsi"/>
                <w:b/>
                <w:color w:val="000000" w:themeColor="text1"/>
                <w:sz w:val="20"/>
              </w:rPr>
            </w:pPr>
            <w:r w:rsidRPr="009F6B35">
              <w:rPr>
                <w:rFonts w:cstheme="minorHAnsi"/>
                <w:b/>
                <w:color w:val="000000" w:themeColor="text1"/>
                <w:sz w:val="20"/>
              </w:rPr>
              <w:t xml:space="preserve">Ingénieur </w:t>
            </w:r>
            <w:r w:rsidR="00A81237">
              <w:rPr>
                <w:rFonts w:cstheme="minorHAnsi"/>
                <w:b/>
                <w:color w:val="000000" w:themeColor="text1"/>
                <w:sz w:val="20"/>
              </w:rPr>
              <w:t xml:space="preserve">de recherche </w:t>
            </w:r>
          </w:p>
        </w:tc>
      </w:tr>
      <w:tr w:rsidR="004B311F" w:rsidRPr="00876F0B" w14:paraId="3AE72C1A" w14:textId="77777777" w:rsidTr="004739D4">
        <w:trPr>
          <w:trHeight w:val="81"/>
        </w:trPr>
        <w:tc>
          <w:tcPr>
            <w:tcW w:w="1838" w:type="dxa"/>
            <w:vMerge/>
            <w:tcBorders>
              <w:top w:val="nil"/>
              <w:left w:val="nil"/>
              <w:bottom w:val="single" w:sz="4" w:space="0" w:color="00B0F0"/>
              <w:right w:val="single" w:sz="4" w:space="0" w:color="00B0F0"/>
            </w:tcBorders>
            <w:shd w:val="clear" w:color="auto" w:fill="00B0F0"/>
            <w:vAlign w:val="center"/>
          </w:tcPr>
          <w:p w14:paraId="749785E9" w14:textId="77777777" w:rsidR="004B311F" w:rsidRPr="00876F0B" w:rsidRDefault="004B311F" w:rsidP="0057303A">
            <w:pPr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7234" w:type="dxa"/>
            <w:tcBorders>
              <w:top w:val="nil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shd w:val="clear" w:color="auto" w:fill="FFFFFF" w:themeFill="background1"/>
            <w:vAlign w:val="center"/>
          </w:tcPr>
          <w:p w14:paraId="73F93806" w14:textId="77777777" w:rsidR="004B311F" w:rsidRPr="00876F0B" w:rsidRDefault="004B311F" w:rsidP="00FD708B">
            <w:pPr>
              <w:rPr>
                <w:rFonts w:cstheme="minorHAnsi"/>
                <w:b/>
                <w:color w:val="000000" w:themeColor="text1"/>
                <w:sz w:val="20"/>
              </w:rPr>
            </w:pPr>
          </w:p>
        </w:tc>
      </w:tr>
    </w:tbl>
    <w:p w14:paraId="5193A6E7" w14:textId="77777777" w:rsidR="000E69A5" w:rsidRPr="00876F0B" w:rsidRDefault="000E69A5" w:rsidP="000E69A5">
      <w:pPr>
        <w:rPr>
          <w:rFonts w:cstheme="minorHAnsi"/>
          <w:b/>
          <w:sz w:val="10"/>
          <w:szCs w:val="10"/>
        </w:rPr>
      </w:pPr>
    </w:p>
    <w:p w14:paraId="2876D45F" w14:textId="77777777" w:rsidR="004A5585" w:rsidRPr="00876F0B" w:rsidRDefault="004A5585" w:rsidP="000E69A5">
      <w:pPr>
        <w:rPr>
          <w:rFonts w:cstheme="minorHAnsi"/>
          <w:b/>
          <w:sz w:val="2"/>
          <w:szCs w:val="10"/>
        </w:rPr>
      </w:pPr>
    </w:p>
    <w:p w14:paraId="71BDFBED" w14:textId="77777777" w:rsidR="000E69A5" w:rsidRPr="00876F0B" w:rsidRDefault="000E69A5" w:rsidP="000E69A5">
      <w:pPr>
        <w:pBdr>
          <w:bottom w:val="single" w:sz="4" w:space="1" w:color="5B9BD5" w:themeColor="accent1"/>
        </w:pBdr>
        <w:spacing w:after="0"/>
        <w:jc w:val="both"/>
        <w:rPr>
          <w:rFonts w:cstheme="minorHAnsi"/>
          <w:b/>
        </w:rPr>
      </w:pPr>
      <w:r w:rsidRPr="00876F0B">
        <w:rPr>
          <w:rFonts w:cstheme="minorHAnsi"/>
          <w:b/>
          <w:sz w:val="36"/>
        </w:rPr>
        <w:t>PROFIL SOUHAITÉ</w:t>
      </w:r>
    </w:p>
    <w:p w14:paraId="2076B4E0" w14:textId="77777777" w:rsidR="000E69A5" w:rsidRPr="00876F0B" w:rsidRDefault="000E69A5" w:rsidP="0087470E">
      <w:pPr>
        <w:spacing w:after="0"/>
        <w:jc w:val="both"/>
        <w:rPr>
          <w:rFonts w:cstheme="minorHAnsi"/>
          <w:b/>
        </w:rPr>
      </w:pPr>
    </w:p>
    <w:p w14:paraId="74837C5B" w14:textId="3FA2C81B" w:rsidR="00890759" w:rsidRDefault="004B311F" w:rsidP="00890759">
      <w:r w:rsidRPr="00876F0B">
        <w:rPr>
          <w:rFonts w:cstheme="minorHAnsi"/>
          <w:b/>
        </w:rPr>
        <w:t>Niveau de diplôme attendu</w:t>
      </w:r>
      <w:r w:rsidRPr="00876F0B">
        <w:rPr>
          <w:rFonts w:cstheme="minorHAnsi"/>
        </w:rPr>
        <w:t> :</w:t>
      </w:r>
      <w:r w:rsidR="00182D53" w:rsidRPr="00876F0B">
        <w:rPr>
          <w:rFonts w:cstheme="minorHAnsi"/>
        </w:rPr>
        <w:t xml:space="preserve"> </w:t>
      </w:r>
      <w:r w:rsidR="00A81237">
        <w:t>Bac +5</w:t>
      </w:r>
    </w:p>
    <w:p w14:paraId="72A5FC53" w14:textId="00A5B008" w:rsidR="004B311F" w:rsidRPr="00E44B22" w:rsidRDefault="004B311F" w:rsidP="0087470E">
      <w:pPr>
        <w:spacing w:after="0"/>
        <w:jc w:val="both"/>
        <w:rPr>
          <w:rFonts w:cstheme="minorHAnsi"/>
        </w:rPr>
      </w:pPr>
      <w:r w:rsidRPr="00876F0B">
        <w:rPr>
          <w:rFonts w:cstheme="minorHAnsi"/>
          <w:b/>
        </w:rPr>
        <w:t>Connaissances et compétences opérationnelles :</w:t>
      </w:r>
    </w:p>
    <w:p w14:paraId="7A0FCE2F" w14:textId="2D897228" w:rsidR="00A81237" w:rsidRDefault="00A81237" w:rsidP="00A81237">
      <w:pPr>
        <w:pStyle w:val="Paragraphedeliste"/>
        <w:ind w:hanging="720"/>
      </w:pPr>
      <w:r>
        <w:t>- Connaissances en combustion, transferts thermiques, énergétique,</w:t>
      </w:r>
    </w:p>
    <w:p w14:paraId="4B65DE5B" w14:textId="77777777" w:rsidR="00A81237" w:rsidRDefault="00A81237" w:rsidP="00A81237">
      <w:pPr>
        <w:pStyle w:val="Paragraphedeliste"/>
        <w:ind w:hanging="720"/>
      </w:pPr>
      <w:r>
        <w:t>- Connaissances dans le domaine des incendies appréciées,</w:t>
      </w:r>
    </w:p>
    <w:p w14:paraId="1E101783" w14:textId="77777777" w:rsidR="00A81237" w:rsidRDefault="00A81237" w:rsidP="00A81237">
      <w:pPr>
        <w:pStyle w:val="Paragraphedeliste"/>
        <w:ind w:hanging="720"/>
      </w:pPr>
      <w:r>
        <w:t>- Connaissances en instrumentation et en expérimentation,</w:t>
      </w:r>
    </w:p>
    <w:p w14:paraId="6A62B6E2" w14:textId="77777777" w:rsidR="00A81237" w:rsidRDefault="00A81237" w:rsidP="00A81237">
      <w:pPr>
        <w:pStyle w:val="Paragraphedeliste"/>
        <w:ind w:hanging="720"/>
      </w:pPr>
      <w:r>
        <w:t>- Connaissances en traitement de données,</w:t>
      </w:r>
    </w:p>
    <w:p w14:paraId="680EE214" w14:textId="77777777" w:rsidR="00A81237" w:rsidRDefault="00A81237" w:rsidP="00A81237">
      <w:pPr>
        <w:pStyle w:val="Paragraphedeliste"/>
        <w:ind w:hanging="720"/>
      </w:pPr>
      <w:r>
        <w:t>- Connaissances en modélisation, simulation CFD et programmation</w:t>
      </w:r>
    </w:p>
    <w:p w14:paraId="35E4DDB7" w14:textId="54F32388" w:rsidR="009F6B35" w:rsidRDefault="00A81237" w:rsidP="00A81237">
      <w:pPr>
        <w:pStyle w:val="Paragraphedeliste"/>
        <w:ind w:hanging="720"/>
      </w:pPr>
      <w:r>
        <w:t>- Maitrise de l’anglais nécessaire.</w:t>
      </w:r>
    </w:p>
    <w:p w14:paraId="0EA6FB17" w14:textId="36FB5D4D" w:rsidR="00A81237" w:rsidRDefault="00A81237" w:rsidP="00A81237">
      <w:pPr>
        <w:pStyle w:val="Paragraphedeliste"/>
        <w:ind w:hanging="720"/>
      </w:pPr>
    </w:p>
    <w:p w14:paraId="6437126F" w14:textId="77777777" w:rsidR="00A81237" w:rsidRPr="009F6B35" w:rsidRDefault="00A81237" w:rsidP="00A81237">
      <w:pPr>
        <w:pStyle w:val="Paragraphedeliste"/>
        <w:ind w:hanging="720"/>
      </w:pPr>
    </w:p>
    <w:tbl>
      <w:tblPr>
        <w:tblStyle w:val="TableauGrille6Couleur-Accentuation3"/>
        <w:tblpPr w:leftFromText="141" w:rightFromText="141" w:vertAnchor="text" w:horzAnchor="margin" w:tblpXSpec="center" w:tblpY="719"/>
        <w:tblW w:w="9067" w:type="dxa"/>
        <w:shd w:val="clear" w:color="auto" w:fill="00B0F0"/>
        <w:tblLook w:val="04A0" w:firstRow="1" w:lastRow="0" w:firstColumn="1" w:lastColumn="0" w:noHBand="0" w:noVBand="1"/>
      </w:tblPr>
      <w:tblGrid>
        <w:gridCol w:w="2982"/>
        <w:gridCol w:w="551"/>
        <w:gridCol w:w="2585"/>
        <w:gridCol w:w="562"/>
        <w:gridCol w:w="2387"/>
      </w:tblGrid>
      <w:tr w:rsidR="007B40E3" w:rsidRPr="00010385" w14:paraId="0A58577D" w14:textId="77777777" w:rsidTr="007B40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5"/>
            <w:shd w:val="clear" w:color="auto" w:fill="00B0F0"/>
          </w:tcPr>
          <w:p w14:paraId="2CA32893" w14:textId="77777777" w:rsidR="007B40E3" w:rsidRPr="00010385" w:rsidRDefault="007B40E3" w:rsidP="007B40E3">
            <w:pPr>
              <w:jc w:val="center"/>
              <w:rPr>
                <w:color w:val="FFFFFF" w:themeColor="background1"/>
                <w:szCs w:val="20"/>
              </w:rPr>
            </w:pPr>
            <w:r w:rsidRPr="00010385">
              <w:rPr>
                <w:color w:val="FFFFFF" w:themeColor="background1"/>
                <w:szCs w:val="20"/>
              </w:rPr>
              <w:t>Calendrier prévisionnel du recrutement</w:t>
            </w:r>
          </w:p>
        </w:tc>
      </w:tr>
      <w:tr w:rsidR="007B40E3" w:rsidRPr="00010385" w14:paraId="26F7CAB2" w14:textId="77777777" w:rsidTr="00091E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bottom w:val="nil"/>
              <w:right w:val="nil"/>
            </w:tcBorders>
            <w:shd w:val="clear" w:color="auto" w:fill="00B0F0"/>
          </w:tcPr>
          <w:p w14:paraId="7A20FFD8" w14:textId="77777777" w:rsidR="007B40E3" w:rsidRPr="00010385" w:rsidRDefault="007B40E3" w:rsidP="007B40E3">
            <w:pPr>
              <w:jc w:val="center"/>
              <w:rPr>
                <w:b w:val="0"/>
                <w:color w:val="FFFFFF" w:themeColor="background1"/>
                <w:szCs w:val="20"/>
              </w:rPr>
            </w:pPr>
            <w:r w:rsidRPr="00010385">
              <w:rPr>
                <w:b w:val="0"/>
                <w:color w:val="FFFFFF" w:themeColor="background1"/>
                <w:szCs w:val="20"/>
              </w:rPr>
              <w:t>Clôture des candidatures</w:t>
            </w:r>
          </w:p>
        </w:tc>
        <w:tc>
          <w:tcPr>
            <w:tcW w:w="551" w:type="dxa"/>
            <w:vMerge w:val="restart"/>
            <w:tcBorders>
              <w:left w:val="nil"/>
              <w:right w:val="nil"/>
            </w:tcBorders>
            <w:shd w:val="clear" w:color="auto" w:fill="00B0F0"/>
            <w:vAlign w:val="center"/>
          </w:tcPr>
          <w:p w14:paraId="5F03EC77" w14:textId="77777777" w:rsidR="007B40E3" w:rsidRPr="00010385" w:rsidRDefault="007B40E3" w:rsidP="007B40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  <w:szCs w:val="20"/>
              </w:rPr>
            </w:pPr>
            <w:r w:rsidRPr="00010385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color w:val="FFFFFF" w:themeColor="background1"/>
                <w:sz w:val="28"/>
                <w:szCs w:val="20"/>
              </w:rPr>
              <mc:AlternateContent>
                <mc:Choice Requires="w16se">
                  <w16se:symEx w16se:font="Segoe UI Emoji" w16se:char="25BA"/>
                </mc:Choice>
                <mc:Fallback>
                  <w:t>►</w:t>
                </mc:Fallback>
              </mc:AlternateContent>
            </w:r>
          </w:p>
        </w:tc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00B0F0"/>
          </w:tcPr>
          <w:p w14:paraId="349379C2" w14:textId="77777777" w:rsidR="007B40E3" w:rsidRPr="00010385" w:rsidRDefault="007B40E3" w:rsidP="007B40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  <w:szCs w:val="20"/>
              </w:rPr>
            </w:pPr>
            <w:r w:rsidRPr="00010385">
              <w:rPr>
                <w:color w:val="FFFFFF" w:themeColor="background1"/>
                <w:szCs w:val="20"/>
              </w:rPr>
              <w:t>Entretien</w:t>
            </w:r>
            <w:r>
              <w:rPr>
                <w:color w:val="FFFFFF" w:themeColor="background1"/>
                <w:szCs w:val="20"/>
              </w:rPr>
              <w:t>s</w:t>
            </w:r>
            <w:r w:rsidRPr="00010385">
              <w:rPr>
                <w:color w:val="FFFFFF" w:themeColor="background1"/>
                <w:szCs w:val="20"/>
              </w:rPr>
              <w:t xml:space="preserve"> de sélection</w:t>
            </w:r>
          </w:p>
        </w:tc>
        <w:tc>
          <w:tcPr>
            <w:tcW w:w="562" w:type="dxa"/>
            <w:vMerge w:val="restart"/>
            <w:tcBorders>
              <w:left w:val="nil"/>
              <w:right w:val="nil"/>
            </w:tcBorders>
            <w:shd w:val="clear" w:color="auto" w:fill="00B0F0"/>
            <w:vAlign w:val="center"/>
          </w:tcPr>
          <w:p w14:paraId="18B2C9DE" w14:textId="77777777" w:rsidR="007B40E3" w:rsidRPr="00010385" w:rsidRDefault="007B40E3" w:rsidP="007B40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  <w:szCs w:val="20"/>
              </w:rPr>
            </w:pPr>
            <w:r w:rsidRPr="00010385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color w:val="FFFFFF" w:themeColor="background1"/>
                <w:sz w:val="28"/>
                <w:szCs w:val="20"/>
              </w:rPr>
              <mc:AlternateContent>
                <mc:Choice Requires="w16se">
                  <w16se:symEx w16se:font="Segoe UI Emoji" w16se:char="25BA"/>
                </mc:Choice>
                <mc:Fallback>
                  <w:t>►</w:t>
                </mc:Fallback>
              </mc:AlternateContent>
            </w:r>
          </w:p>
        </w:tc>
        <w:tc>
          <w:tcPr>
            <w:tcW w:w="2387" w:type="dxa"/>
            <w:tcBorders>
              <w:left w:val="nil"/>
              <w:bottom w:val="nil"/>
            </w:tcBorders>
            <w:shd w:val="clear" w:color="auto" w:fill="00B0F0"/>
          </w:tcPr>
          <w:p w14:paraId="1DF6FA94" w14:textId="77777777" w:rsidR="007B40E3" w:rsidRPr="00010385" w:rsidRDefault="007B40E3" w:rsidP="007B40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  <w:szCs w:val="20"/>
              </w:rPr>
            </w:pPr>
            <w:r w:rsidRPr="00010385">
              <w:rPr>
                <w:color w:val="FFFFFF" w:themeColor="background1"/>
                <w:szCs w:val="20"/>
              </w:rPr>
              <w:t>Prise de fonctions</w:t>
            </w:r>
          </w:p>
        </w:tc>
      </w:tr>
      <w:tr w:rsidR="00C46225" w:rsidRPr="00010385" w14:paraId="3F3AD9A5" w14:textId="77777777" w:rsidTr="007B40E3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nil"/>
              <w:right w:val="nil"/>
            </w:tcBorders>
            <w:shd w:val="clear" w:color="auto" w:fill="00B0F0"/>
          </w:tcPr>
          <w:p w14:paraId="0B27DAB8" w14:textId="67B737EF" w:rsidR="00C46225" w:rsidRPr="00010385" w:rsidRDefault="00DB47B9" w:rsidP="00843EBB">
            <w:pPr>
              <w:jc w:val="center"/>
              <w:rPr>
                <w:color w:val="FFFFFF" w:themeColor="background1"/>
                <w:szCs w:val="20"/>
              </w:rPr>
            </w:pPr>
            <w:r>
              <w:rPr>
                <w:color w:val="FFFFFF" w:themeColor="background1"/>
                <w:szCs w:val="20"/>
              </w:rPr>
              <w:t>2</w:t>
            </w:r>
            <w:r w:rsidR="00B0080D">
              <w:rPr>
                <w:color w:val="FFFFFF" w:themeColor="background1"/>
                <w:szCs w:val="20"/>
              </w:rPr>
              <w:t>3</w:t>
            </w:r>
            <w:r w:rsidR="009F6B35">
              <w:rPr>
                <w:color w:val="FFFFFF" w:themeColor="background1"/>
                <w:szCs w:val="20"/>
              </w:rPr>
              <w:t xml:space="preserve"> </w:t>
            </w:r>
            <w:r w:rsidR="00B0080D">
              <w:rPr>
                <w:color w:val="FFFFFF" w:themeColor="background1"/>
                <w:szCs w:val="20"/>
              </w:rPr>
              <w:t>novembre</w:t>
            </w:r>
            <w:r w:rsidR="009F6B35">
              <w:rPr>
                <w:color w:val="FFFFFF" w:themeColor="background1"/>
                <w:szCs w:val="20"/>
              </w:rPr>
              <w:t xml:space="preserve"> </w:t>
            </w:r>
            <w:r w:rsidR="00C0788C">
              <w:rPr>
                <w:color w:val="FFFFFF" w:themeColor="background1"/>
                <w:szCs w:val="20"/>
              </w:rPr>
              <w:t>202</w:t>
            </w:r>
            <w:r w:rsidR="009F6B35">
              <w:rPr>
                <w:color w:val="FFFFFF" w:themeColor="background1"/>
                <w:szCs w:val="20"/>
              </w:rPr>
              <w:t>6</w:t>
            </w:r>
          </w:p>
        </w:tc>
        <w:tc>
          <w:tcPr>
            <w:tcW w:w="551" w:type="dxa"/>
            <w:vMerge/>
            <w:tcBorders>
              <w:left w:val="nil"/>
              <w:right w:val="nil"/>
            </w:tcBorders>
            <w:shd w:val="clear" w:color="auto" w:fill="00B0F0"/>
          </w:tcPr>
          <w:p w14:paraId="12FE8656" w14:textId="77777777" w:rsidR="00C46225" w:rsidRPr="00010385" w:rsidRDefault="00C46225" w:rsidP="00C462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Cs w:val="20"/>
              </w:rPr>
            </w:pPr>
          </w:p>
        </w:tc>
        <w:tc>
          <w:tcPr>
            <w:tcW w:w="2585" w:type="dxa"/>
            <w:tcBorders>
              <w:top w:val="nil"/>
              <w:left w:val="nil"/>
              <w:right w:val="nil"/>
            </w:tcBorders>
            <w:shd w:val="clear" w:color="auto" w:fill="00B0F0"/>
          </w:tcPr>
          <w:p w14:paraId="49743B47" w14:textId="274DB43A" w:rsidR="00C46225" w:rsidRPr="00E07E49" w:rsidRDefault="00B0080D" w:rsidP="004A55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Cs w:val="20"/>
              </w:rPr>
            </w:pPr>
            <w:r>
              <w:rPr>
                <w:b/>
                <w:bCs/>
                <w:color w:val="FFFFFF" w:themeColor="background1"/>
                <w:szCs w:val="20"/>
              </w:rPr>
              <w:t xml:space="preserve">Novembre/ Décembre </w:t>
            </w:r>
            <w:r w:rsidR="00E07E49" w:rsidRPr="00E07E49">
              <w:rPr>
                <w:b/>
                <w:bCs/>
                <w:color w:val="FFFFFF" w:themeColor="background1"/>
                <w:szCs w:val="20"/>
              </w:rPr>
              <w:t>202</w:t>
            </w:r>
            <w:r w:rsidR="009F6B35">
              <w:rPr>
                <w:b/>
                <w:bCs/>
                <w:color w:val="FFFFFF" w:themeColor="background1"/>
                <w:szCs w:val="20"/>
              </w:rPr>
              <w:t>6</w:t>
            </w:r>
          </w:p>
        </w:tc>
        <w:tc>
          <w:tcPr>
            <w:tcW w:w="562" w:type="dxa"/>
            <w:vMerge/>
            <w:tcBorders>
              <w:left w:val="nil"/>
              <w:right w:val="nil"/>
            </w:tcBorders>
            <w:shd w:val="clear" w:color="auto" w:fill="00B0F0"/>
          </w:tcPr>
          <w:p w14:paraId="0B12E8D0" w14:textId="77777777" w:rsidR="00C46225" w:rsidRPr="00010385" w:rsidRDefault="00C46225" w:rsidP="00C462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Cs w:val="20"/>
              </w:rPr>
            </w:pPr>
          </w:p>
        </w:tc>
        <w:tc>
          <w:tcPr>
            <w:tcW w:w="2387" w:type="dxa"/>
            <w:tcBorders>
              <w:top w:val="nil"/>
              <w:left w:val="nil"/>
            </w:tcBorders>
            <w:shd w:val="clear" w:color="auto" w:fill="00B0F0"/>
          </w:tcPr>
          <w:p w14:paraId="6F7A3B1E" w14:textId="4406D609" w:rsidR="00C46225" w:rsidRPr="00E07E49" w:rsidRDefault="00B0080D" w:rsidP="009F6B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Cs w:val="20"/>
              </w:rPr>
            </w:pPr>
            <w:r>
              <w:rPr>
                <w:b/>
                <w:bCs/>
                <w:color w:val="FFFFFF" w:themeColor="background1"/>
                <w:szCs w:val="20"/>
              </w:rPr>
              <w:t>Janvier 2027</w:t>
            </w:r>
          </w:p>
        </w:tc>
      </w:tr>
    </w:tbl>
    <w:p w14:paraId="4FBC7093" w14:textId="5A3FF8A2" w:rsidR="00530452" w:rsidRDefault="00780334" w:rsidP="003B512A">
      <w:pPr>
        <w:jc w:val="center"/>
        <w:rPr>
          <w:b/>
          <w:sz w:val="28"/>
        </w:rPr>
      </w:pPr>
      <w:r w:rsidRPr="00B81949">
        <w:rPr>
          <w:b/>
          <w:sz w:val="36"/>
        </w:rPr>
        <w:t>COMMENT CANDIDATER</w:t>
      </w:r>
    </w:p>
    <w:tbl>
      <w:tblPr>
        <w:tblStyle w:val="Grilledutableau"/>
        <w:tblpPr w:leftFromText="141" w:rightFromText="141" w:vertAnchor="text" w:horzAnchor="margin" w:tblpXSpec="center" w:tblpY="1499"/>
        <w:tblW w:w="8926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8926"/>
      </w:tblGrid>
      <w:tr w:rsidR="00D8347D" w14:paraId="36269F3B" w14:textId="77777777" w:rsidTr="001C70EF">
        <w:trPr>
          <w:trHeight w:val="2914"/>
        </w:trPr>
        <w:tc>
          <w:tcPr>
            <w:tcW w:w="8926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F2F2F2" w:themeFill="background1" w:themeFillShade="F2"/>
          </w:tcPr>
          <w:p w14:paraId="7A2F8B2F" w14:textId="543E88A8" w:rsidR="001C70EF" w:rsidRDefault="001C70EF" w:rsidP="001C70EF">
            <w:pPr>
              <w:jc w:val="both"/>
            </w:pPr>
            <w:r>
              <w:rPr>
                <w:rFonts w:ascii="Arial Narrow" w:hAnsi="Arial Narrow" w:cstheme="minorHAnsi"/>
                <w:b/>
                <w:noProof/>
                <w:sz w:val="44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DF71F96" wp14:editId="0749D942">
                      <wp:simplePos x="0" y="0"/>
                      <wp:positionH relativeFrom="margin">
                        <wp:posOffset>-119380</wp:posOffset>
                      </wp:positionH>
                      <wp:positionV relativeFrom="paragraph">
                        <wp:posOffset>-41275</wp:posOffset>
                      </wp:positionV>
                      <wp:extent cx="933450" cy="1859895"/>
                      <wp:effectExtent l="0" t="0" r="0" b="7620"/>
                      <wp:wrapNone/>
                      <wp:docPr id="8" name="Pentagon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3450" cy="1859895"/>
                              </a:xfrm>
                              <a:prstGeom prst="homePlate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>
                  <w:pict>
                    <v:shapetype w14:anchorId="67465BA1"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Pentagone 8" o:spid="_x0000_s1026" type="#_x0000_t15" style="position:absolute;margin-left:-9.4pt;margin-top:-3.25pt;width:73.5pt;height:146.45pt;z-index:2516664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" adj="10800" fillcolor="#deeaf6 [660]" stroked="f" strokeweight="1pt">
                      <w10:wrap anchorx="margin"/>
                    </v:shape>
                  </w:pict>
                </mc:Fallback>
              </mc:AlternateContent>
            </w:r>
          </w:p>
          <w:p w14:paraId="2FD5312B" w14:textId="30767A1A" w:rsidR="001C70EF" w:rsidRDefault="001C70EF" w:rsidP="001C70EF">
            <w:pPr>
              <w:jc w:val="both"/>
            </w:pPr>
            <w:r>
              <w:t xml:space="preserve">                            </w:t>
            </w:r>
            <w:r w:rsidRPr="001C70EF">
              <w:t xml:space="preserve">Déposer un </w:t>
            </w:r>
            <w:r w:rsidRPr="001C70EF">
              <w:rPr>
                <w:b/>
                <w:bCs/>
                <w:u w:val="single"/>
              </w:rPr>
              <w:t>CV</w:t>
            </w:r>
            <w:r w:rsidRPr="001C70EF">
              <w:t xml:space="preserve">, une </w:t>
            </w:r>
            <w:r w:rsidRPr="001C70EF">
              <w:rPr>
                <w:b/>
                <w:bCs/>
                <w:u w:val="single"/>
              </w:rPr>
              <w:t>lettre de motivation</w:t>
            </w:r>
            <w:r w:rsidRPr="001C70EF">
              <w:rPr>
                <w:b/>
                <w:bCs/>
              </w:rPr>
              <w:t xml:space="preserve"> </w:t>
            </w:r>
            <w:r w:rsidRPr="001C70EF">
              <w:t xml:space="preserve">et la copie du </w:t>
            </w:r>
            <w:r w:rsidRPr="001C70EF">
              <w:rPr>
                <w:b/>
                <w:bCs/>
                <w:u w:val="single"/>
              </w:rPr>
              <w:t>dernier diplôme</w:t>
            </w:r>
            <w:r w:rsidRPr="001C70EF">
              <w:t xml:space="preserve"> </w:t>
            </w:r>
          </w:p>
          <w:p w14:paraId="0AB4D9AB" w14:textId="1829525C" w:rsidR="001C70EF" w:rsidRPr="001C70EF" w:rsidRDefault="001C70EF" w:rsidP="001C70EF">
            <w:pPr>
              <w:jc w:val="both"/>
              <w:rPr>
                <w:b/>
                <w:bCs/>
              </w:rPr>
            </w:pPr>
            <w:r>
              <w:t xml:space="preserve">                                       </w:t>
            </w:r>
            <w:proofErr w:type="gramStart"/>
            <w:r w:rsidRPr="001C70EF">
              <w:t>sur</w:t>
            </w:r>
            <w:proofErr w:type="gramEnd"/>
            <w:r w:rsidRPr="001C70EF">
              <w:t xml:space="preserve"> la plateforme de</w:t>
            </w:r>
            <w:r>
              <w:t xml:space="preserve"> </w:t>
            </w:r>
            <w:r w:rsidRPr="001C70EF">
              <w:t xml:space="preserve">recrutement dédiée : </w:t>
            </w:r>
            <w:hyperlink r:id="rId11" w:history="1">
              <w:r w:rsidRPr="001C70EF">
                <w:rPr>
                  <w:rStyle w:val="Lienhypertexte"/>
                  <w:b/>
                  <w:bCs/>
                </w:rPr>
                <w:t>LIEN</w:t>
              </w:r>
            </w:hyperlink>
          </w:p>
          <w:p w14:paraId="570F29B8" w14:textId="77777777" w:rsidR="001C70EF" w:rsidRPr="001C70EF" w:rsidRDefault="001C70EF" w:rsidP="001C70EF">
            <w:pPr>
              <w:jc w:val="both"/>
            </w:pPr>
          </w:p>
          <w:p w14:paraId="69339125" w14:textId="77777777" w:rsidR="001C70EF" w:rsidRDefault="001C70EF" w:rsidP="001C70EF">
            <w:pPr>
              <w:jc w:val="both"/>
              <w:rPr>
                <w:b/>
              </w:rPr>
            </w:pPr>
            <w:r w:rsidRPr="001C70EF">
              <w:rPr>
                <w:b/>
              </w:rPr>
              <w:t xml:space="preserve">        </w:t>
            </w:r>
          </w:p>
          <w:p w14:paraId="7BC06550" w14:textId="120B2277" w:rsidR="001C70EF" w:rsidRPr="001C70EF" w:rsidRDefault="001C70EF" w:rsidP="001C70EF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                   </w:t>
            </w:r>
            <w:r w:rsidRPr="001C70EF">
              <w:rPr>
                <w:b/>
              </w:rPr>
              <w:t xml:space="preserve"> Merci de transmettre les documents au format PDF (.</w:t>
            </w:r>
            <w:proofErr w:type="spellStart"/>
            <w:r w:rsidRPr="001C70EF">
              <w:rPr>
                <w:b/>
              </w:rPr>
              <w:t>pdf</w:t>
            </w:r>
            <w:proofErr w:type="spellEnd"/>
            <w:r w:rsidRPr="001C70EF">
              <w:rPr>
                <w:b/>
              </w:rPr>
              <w:t>)</w:t>
            </w:r>
          </w:p>
          <w:p w14:paraId="410AE5F0" w14:textId="5A23F776" w:rsidR="001C70EF" w:rsidRDefault="001C70EF" w:rsidP="001C70EF">
            <w:pPr>
              <w:jc w:val="both"/>
              <w:rPr>
                <w:b/>
              </w:rPr>
            </w:pPr>
          </w:p>
          <w:p w14:paraId="30D94A73" w14:textId="77777777" w:rsidR="001C70EF" w:rsidRPr="001C70EF" w:rsidRDefault="001C70EF" w:rsidP="001C70EF">
            <w:pPr>
              <w:jc w:val="both"/>
              <w:rPr>
                <w:b/>
              </w:rPr>
            </w:pPr>
          </w:p>
          <w:p w14:paraId="0B64D406" w14:textId="4DCB250D" w:rsidR="00D8347D" w:rsidRDefault="001C70EF" w:rsidP="001C70EF">
            <w:pPr>
              <w:jc w:val="both"/>
            </w:pPr>
            <w:r>
              <w:t xml:space="preserve">                          </w:t>
            </w:r>
            <w:r w:rsidRPr="001C70EF">
              <w:t>Veillez à respecter la date de clôture des candidatures mentionnée ci-dessus.</w:t>
            </w:r>
          </w:p>
        </w:tc>
      </w:tr>
    </w:tbl>
    <w:p w14:paraId="4EF2AF79" w14:textId="77FA3134" w:rsidR="00B81949" w:rsidRDefault="00B81949" w:rsidP="00B81949">
      <w:pPr>
        <w:rPr>
          <w:b/>
          <w:sz w:val="28"/>
        </w:rPr>
      </w:pPr>
    </w:p>
    <w:p w14:paraId="4F429AEF" w14:textId="4A69C575" w:rsidR="00B81949" w:rsidRDefault="00B81949" w:rsidP="00B81949"/>
    <w:p w14:paraId="493EA4D5" w14:textId="3E20E4EB" w:rsidR="00B81949" w:rsidRDefault="00B81949" w:rsidP="00B81949">
      <w:pPr>
        <w:jc w:val="both"/>
        <w:rPr>
          <w:b/>
        </w:rPr>
      </w:pPr>
    </w:p>
    <w:p w14:paraId="279C4C38" w14:textId="37206DE0" w:rsidR="00C41871" w:rsidRDefault="00B81949" w:rsidP="001C70EF">
      <w:pPr>
        <w:jc w:val="center"/>
        <w:rPr>
          <w:b/>
        </w:rPr>
      </w:pPr>
      <w:r>
        <w:rPr>
          <w:b/>
        </w:rPr>
        <w:t xml:space="preserve">Poste </w:t>
      </w:r>
      <w:r w:rsidR="006623D6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C8E495D" wp14:editId="268FA562">
                <wp:simplePos x="0" y="0"/>
                <wp:positionH relativeFrom="margin">
                  <wp:align>right</wp:align>
                </wp:positionH>
                <wp:positionV relativeFrom="paragraph">
                  <wp:posOffset>382270</wp:posOffset>
                </wp:positionV>
                <wp:extent cx="5762625" cy="1404620"/>
                <wp:effectExtent l="0" t="0" r="0" b="6350"/>
                <wp:wrapNone/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26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FEDB8" w14:textId="77777777" w:rsidR="001C70EF" w:rsidRDefault="001C70EF" w:rsidP="00B81949">
                            <w:pPr>
                              <w:jc w:val="center"/>
                              <w:rPr>
                                <w:b/>
                                <w:color w:val="00B0F0"/>
                                <w:sz w:val="32"/>
                                <w:lang w:val="en-US"/>
                              </w:rPr>
                            </w:pPr>
                          </w:p>
                          <w:p w14:paraId="4077637D" w14:textId="77777777" w:rsidR="001C70EF" w:rsidRDefault="001C70EF" w:rsidP="00B81949">
                            <w:pPr>
                              <w:jc w:val="center"/>
                              <w:rPr>
                                <w:b/>
                                <w:color w:val="00B0F0"/>
                                <w:sz w:val="32"/>
                                <w:lang w:val="en-US"/>
                              </w:rPr>
                            </w:pPr>
                          </w:p>
                          <w:p w14:paraId="448704AA" w14:textId="77777777" w:rsidR="001C70EF" w:rsidRDefault="001C70EF" w:rsidP="00B81949">
                            <w:pPr>
                              <w:jc w:val="center"/>
                              <w:rPr>
                                <w:b/>
                                <w:color w:val="00B0F0"/>
                                <w:sz w:val="32"/>
                                <w:lang w:val="en-US"/>
                              </w:rPr>
                            </w:pPr>
                          </w:p>
                          <w:p w14:paraId="0FD97768" w14:textId="3F308C66" w:rsidR="00B81949" w:rsidRPr="00BE72BA" w:rsidRDefault="00B81949" w:rsidP="00B81949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32"/>
                                <w:lang w:val="it-IT"/>
                              </w:rPr>
                            </w:pPr>
                            <w:r w:rsidRPr="009F4DDD">
                              <w:rPr>
                                <w:b/>
                                <w:color w:val="00B0F0"/>
                                <w:sz w:val="32"/>
                                <w:lang w:val="en-US"/>
                              </w:rPr>
                              <w:t xml:space="preserve">W </w:t>
                            </w:r>
                            <w:proofErr w:type="spellStart"/>
                            <w:r w:rsidRPr="009F4DDD">
                              <w:rPr>
                                <w:b/>
                                <w:color w:val="00B0F0"/>
                                <w:sz w:val="32"/>
                                <w:lang w:val="en-US"/>
                              </w:rPr>
                              <w:t>W</w:t>
                            </w:r>
                            <w:proofErr w:type="spellEnd"/>
                            <w:r w:rsidRPr="009F4DDD">
                              <w:rPr>
                                <w:b/>
                                <w:color w:val="00B0F0"/>
                                <w:sz w:val="32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9F4DDD">
                              <w:rPr>
                                <w:b/>
                                <w:color w:val="00B0F0"/>
                                <w:sz w:val="32"/>
                                <w:lang w:val="en-US"/>
                              </w:rPr>
                              <w:t>W .</w:t>
                            </w:r>
                            <w:proofErr w:type="gramEnd"/>
                            <w:r w:rsidRPr="009F4DDD">
                              <w:rPr>
                                <w:b/>
                                <w:color w:val="00B0F0"/>
                                <w:sz w:val="32"/>
                                <w:lang w:val="en-US"/>
                              </w:rPr>
                              <w:t xml:space="preserve"> U N I V E R S I T </w:t>
                            </w:r>
                            <w:proofErr w:type="gramStart"/>
                            <w:r w:rsidRPr="009F4DDD">
                              <w:rPr>
                                <w:b/>
                                <w:color w:val="00B0F0"/>
                                <w:sz w:val="32"/>
                                <w:lang w:val="en-US"/>
                              </w:rPr>
                              <w:t>A .</w:t>
                            </w:r>
                            <w:proofErr w:type="gramEnd"/>
                            <w:r w:rsidRPr="009F4DDD">
                              <w:rPr>
                                <w:b/>
                                <w:color w:val="00B0F0"/>
                                <w:sz w:val="32"/>
                                <w:lang w:val="en-US"/>
                              </w:rPr>
                              <w:t xml:space="preserve"> </w:t>
                            </w:r>
                            <w:r w:rsidRPr="00BE72BA">
                              <w:rPr>
                                <w:b/>
                                <w:color w:val="00B0F0"/>
                                <w:sz w:val="32"/>
                                <w:lang w:val="it-IT"/>
                              </w:rPr>
                              <w:t>C O R S I C A / R E C R U T E M E N 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C8E495D" id="_x0000_s1028" type="#_x0000_t202" style="position:absolute;left:0;text-align:left;margin-left:402.55pt;margin-top:30.1pt;width:453.75pt;height:110.6pt;z-index:25166745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" filled="f" stroked="f">
                <v:textbox style="mso-fit-shape-to-text:t">
                  <w:txbxContent>
                    <w:p w14:paraId="50CFEDB8" w14:textId="77777777" w:rsidR="001C70EF" w:rsidRDefault="001C70EF" w:rsidP="00B81949">
                      <w:pPr>
                        <w:jc w:val="center"/>
                        <w:rPr>
                          <w:b/>
                          <w:color w:val="00B0F0"/>
                          <w:sz w:val="32"/>
                          <w:lang w:val="en-US"/>
                        </w:rPr>
                      </w:pPr>
                    </w:p>
                    <w:p w14:paraId="4077637D" w14:textId="77777777" w:rsidR="001C70EF" w:rsidRDefault="001C70EF" w:rsidP="00B81949">
                      <w:pPr>
                        <w:jc w:val="center"/>
                        <w:rPr>
                          <w:b/>
                          <w:color w:val="00B0F0"/>
                          <w:sz w:val="32"/>
                          <w:lang w:val="en-US"/>
                        </w:rPr>
                      </w:pPr>
                    </w:p>
                    <w:p w14:paraId="448704AA" w14:textId="77777777" w:rsidR="001C70EF" w:rsidRDefault="001C70EF" w:rsidP="00B81949">
                      <w:pPr>
                        <w:jc w:val="center"/>
                        <w:rPr>
                          <w:b/>
                          <w:color w:val="00B0F0"/>
                          <w:sz w:val="32"/>
                          <w:lang w:val="en-US"/>
                        </w:rPr>
                      </w:pPr>
                    </w:p>
                    <w:p w14:paraId="0FD97768" w14:textId="3F308C66" w:rsidR="00B81949" w:rsidRPr="00BE72BA" w:rsidRDefault="00B81949" w:rsidP="00B81949">
                      <w:pPr>
                        <w:jc w:val="center"/>
                        <w:rPr>
                          <w:b/>
                          <w:color w:val="000000" w:themeColor="text1"/>
                          <w:sz w:val="32"/>
                          <w:lang w:val="it-IT"/>
                        </w:rPr>
                      </w:pPr>
                      <w:r w:rsidRPr="009F4DDD">
                        <w:rPr>
                          <w:b/>
                          <w:color w:val="00B0F0"/>
                          <w:sz w:val="32"/>
                          <w:lang w:val="en-US"/>
                        </w:rPr>
                        <w:t xml:space="preserve">W </w:t>
                      </w:r>
                      <w:proofErr w:type="spellStart"/>
                      <w:r w:rsidRPr="009F4DDD">
                        <w:rPr>
                          <w:b/>
                          <w:color w:val="00B0F0"/>
                          <w:sz w:val="32"/>
                          <w:lang w:val="en-US"/>
                        </w:rPr>
                        <w:t>W</w:t>
                      </w:r>
                      <w:proofErr w:type="spellEnd"/>
                      <w:r w:rsidRPr="009F4DDD">
                        <w:rPr>
                          <w:b/>
                          <w:color w:val="00B0F0"/>
                          <w:sz w:val="32"/>
                          <w:lang w:val="en-US"/>
                        </w:rPr>
                        <w:t xml:space="preserve"> </w:t>
                      </w:r>
                      <w:proofErr w:type="gramStart"/>
                      <w:r w:rsidRPr="009F4DDD">
                        <w:rPr>
                          <w:b/>
                          <w:color w:val="00B0F0"/>
                          <w:sz w:val="32"/>
                          <w:lang w:val="en-US"/>
                        </w:rPr>
                        <w:t>W .</w:t>
                      </w:r>
                      <w:proofErr w:type="gramEnd"/>
                      <w:r w:rsidRPr="009F4DDD">
                        <w:rPr>
                          <w:b/>
                          <w:color w:val="00B0F0"/>
                          <w:sz w:val="32"/>
                          <w:lang w:val="en-US"/>
                        </w:rPr>
                        <w:t xml:space="preserve"> U N I V E R S I T </w:t>
                      </w:r>
                      <w:proofErr w:type="gramStart"/>
                      <w:r w:rsidRPr="009F4DDD">
                        <w:rPr>
                          <w:b/>
                          <w:color w:val="00B0F0"/>
                          <w:sz w:val="32"/>
                          <w:lang w:val="en-US"/>
                        </w:rPr>
                        <w:t>A .</w:t>
                      </w:r>
                      <w:proofErr w:type="gramEnd"/>
                      <w:r w:rsidRPr="009F4DDD">
                        <w:rPr>
                          <w:b/>
                          <w:color w:val="00B0F0"/>
                          <w:sz w:val="32"/>
                          <w:lang w:val="en-US"/>
                        </w:rPr>
                        <w:t xml:space="preserve"> </w:t>
                      </w:r>
                      <w:r w:rsidRPr="00BE72BA">
                        <w:rPr>
                          <w:b/>
                          <w:color w:val="00B0F0"/>
                          <w:sz w:val="32"/>
                          <w:lang w:val="it-IT"/>
                        </w:rPr>
                        <w:t>C O R S I C A / R E C R U T E M E N 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B2299">
        <w:rPr>
          <w:b/>
        </w:rPr>
        <w:t>Susceptible</w:t>
      </w:r>
      <w:r w:rsidRPr="00C41871">
        <w:rPr>
          <w:b/>
        </w:rPr>
        <w:t xml:space="preserve"> d’être</w:t>
      </w:r>
      <w:r>
        <w:rPr>
          <w:b/>
        </w:rPr>
        <w:t xml:space="preserve"> aménagé pour les personnes en S</w:t>
      </w:r>
      <w:r w:rsidRPr="00C41871">
        <w:rPr>
          <w:b/>
        </w:rPr>
        <w:t>ituation de handicap.</w:t>
      </w:r>
    </w:p>
    <w:p w14:paraId="3224D996" w14:textId="2291AC8B" w:rsidR="00A801F0" w:rsidRDefault="00A801F0" w:rsidP="00C41871">
      <w:pPr>
        <w:jc w:val="center"/>
      </w:pPr>
    </w:p>
    <w:p w14:paraId="4ABC0FC8" w14:textId="4BAC9767" w:rsidR="00A801F0" w:rsidRPr="00E26917" w:rsidRDefault="00A801F0" w:rsidP="00C22B64"/>
    <w:sectPr w:rsidR="00A801F0" w:rsidRPr="00E26917" w:rsidSect="00AF4D10">
      <w:footerReference w:type="default" r:id="rId12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B93CE" w14:textId="77777777" w:rsidR="00B80FA8" w:rsidRDefault="00B80FA8" w:rsidP="00187EB8">
      <w:pPr>
        <w:spacing w:after="0" w:line="240" w:lineRule="auto"/>
      </w:pPr>
      <w:r>
        <w:separator/>
      </w:r>
    </w:p>
  </w:endnote>
  <w:endnote w:type="continuationSeparator" w:id="0">
    <w:p w14:paraId="2C25E06A" w14:textId="77777777" w:rsidR="00B80FA8" w:rsidRDefault="00B80FA8" w:rsidP="00187E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6F315" w14:textId="77777777" w:rsidR="00187EB8" w:rsidRDefault="00187EB8" w:rsidP="00187EB8">
    <w:pPr>
      <w:pStyle w:val="Titre2"/>
      <w:ind w:right="360"/>
      <w:jc w:val="center"/>
      <w:rPr>
        <w:rFonts w:ascii="Arial Narrow" w:hAnsi="Arial Narrow"/>
        <w:b w:val="0"/>
        <w:bCs w:val="0"/>
        <w:color w:val="000000"/>
        <w:sz w:val="16"/>
      </w:rPr>
    </w:pPr>
    <w:r w:rsidRPr="007568DA">
      <w:rPr>
        <w:rFonts w:ascii="Arial Narrow" w:hAnsi="Arial Narrow"/>
        <w:b w:val="0"/>
        <w:bCs w:val="0"/>
        <w:color w:val="000000"/>
        <w:sz w:val="16"/>
      </w:rPr>
      <w:t xml:space="preserve">Direction des Ressources Humaines - Contact :  - Tél. : +33 (0)4 </w:t>
    </w:r>
    <w:r>
      <w:rPr>
        <w:rFonts w:ascii="Arial Narrow" w:hAnsi="Arial Narrow"/>
        <w:b w:val="0"/>
        <w:bCs w:val="0"/>
        <w:color w:val="000000"/>
        <w:sz w:val="16"/>
      </w:rPr>
      <w:t>20 20 22 75</w:t>
    </w:r>
    <w:r w:rsidRPr="007568DA">
      <w:rPr>
        <w:rFonts w:ascii="Arial Narrow" w:hAnsi="Arial Narrow"/>
        <w:b w:val="0"/>
        <w:bCs w:val="0"/>
        <w:color w:val="000000"/>
        <w:sz w:val="16"/>
      </w:rPr>
      <w:t xml:space="preserve"> - Email : </w:t>
    </w:r>
    <w:hyperlink r:id="rId1" w:history="1">
      <w:r w:rsidRPr="002D3D2D">
        <w:rPr>
          <w:rStyle w:val="Lienhypertexte"/>
          <w:rFonts w:ascii="Arial Narrow" w:hAnsi="Arial Narrow"/>
          <w:b w:val="0"/>
          <w:bCs w:val="0"/>
          <w:sz w:val="16"/>
        </w:rPr>
        <w:t>drh-recrutements@univ-corse.fr</w:t>
      </w:r>
    </w:hyperlink>
  </w:p>
  <w:p w14:paraId="0C982FEB" w14:textId="77777777" w:rsidR="00187EB8" w:rsidRPr="00BE72BA" w:rsidRDefault="00187EB8" w:rsidP="00187EB8">
    <w:pPr>
      <w:pStyle w:val="Titre2"/>
      <w:ind w:right="360"/>
      <w:jc w:val="center"/>
      <w:rPr>
        <w:rFonts w:ascii="Arial Narrow" w:hAnsi="Arial Narrow"/>
        <w:b w:val="0"/>
        <w:bCs w:val="0"/>
        <w:color w:val="000000"/>
        <w:sz w:val="16"/>
        <w:lang w:val="it-IT"/>
      </w:rPr>
    </w:pPr>
    <w:r w:rsidRPr="00BE72BA">
      <w:rPr>
        <w:rFonts w:ascii="Arial Narrow" w:hAnsi="Arial Narrow"/>
        <w:color w:val="000000"/>
        <w:sz w:val="16"/>
        <w:lang w:val="it-IT"/>
      </w:rPr>
      <w:t>Università di Corsica Pasquale Paoli</w:t>
    </w:r>
    <w:r w:rsidRPr="00BE72BA">
      <w:rPr>
        <w:rFonts w:ascii="Arial Narrow" w:hAnsi="Arial Narrow"/>
        <w:smallCaps/>
        <w:color w:val="000000"/>
        <w:sz w:val="16"/>
        <w:lang w:val="it-IT"/>
      </w:rPr>
      <w:t xml:space="preserve"> -</w:t>
    </w:r>
    <w:r w:rsidRPr="00BE72BA">
      <w:rPr>
        <w:rFonts w:ascii="Arial Narrow" w:hAnsi="Arial Narrow"/>
        <w:color w:val="000000"/>
        <w:sz w:val="16"/>
        <w:lang w:val="it-IT"/>
      </w:rPr>
      <w:t xml:space="preserve"> Bâtiment Desanti – Avenue du 9 septembre - Campus Grimaldi - BP 52 - 20250 Corte</w:t>
    </w:r>
  </w:p>
  <w:p w14:paraId="45730231" w14:textId="77777777" w:rsidR="00187EB8" w:rsidRPr="00E96C48" w:rsidRDefault="00187EB8" w:rsidP="00187EB8">
    <w:pPr>
      <w:pStyle w:val="Pieddepage"/>
      <w:jc w:val="center"/>
      <w:rPr>
        <w:rFonts w:ascii="Arial Black" w:hAnsi="Arial Black"/>
        <w:b/>
        <w:bCs/>
        <w:color w:val="3399FF"/>
        <w:sz w:val="18"/>
      </w:rPr>
    </w:pPr>
    <w:r>
      <w:rPr>
        <w:rFonts w:ascii="Arial Black" w:hAnsi="Arial Black"/>
        <w:b/>
        <w:bCs/>
        <w:color w:val="3399FF"/>
        <w:sz w:val="18"/>
      </w:rPr>
      <w:t>www.universita.corsica</w:t>
    </w:r>
  </w:p>
  <w:p w14:paraId="6827F800" w14:textId="77777777" w:rsidR="00187EB8" w:rsidRDefault="00187EB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22099" w14:textId="77777777" w:rsidR="00B80FA8" w:rsidRDefault="00B80FA8" w:rsidP="00187EB8">
      <w:pPr>
        <w:spacing w:after="0" w:line="240" w:lineRule="auto"/>
      </w:pPr>
      <w:r>
        <w:separator/>
      </w:r>
    </w:p>
  </w:footnote>
  <w:footnote w:type="continuationSeparator" w:id="0">
    <w:p w14:paraId="5BB5CB51" w14:textId="77777777" w:rsidR="00B80FA8" w:rsidRDefault="00B80FA8" w:rsidP="00187E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F5EDE"/>
    <w:multiLevelType w:val="hybridMultilevel"/>
    <w:tmpl w:val="A5E4A65E"/>
    <w:lvl w:ilvl="0" w:tplc="332EEAA6">
      <w:start w:val="2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E726D5"/>
    <w:multiLevelType w:val="multilevel"/>
    <w:tmpl w:val="DF08D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847726"/>
    <w:multiLevelType w:val="hybridMultilevel"/>
    <w:tmpl w:val="61847C12"/>
    <w:lvl w:ilvl="0" w:tplc="FB7A2C3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181D28"/>
    <w:multiLevelType w:val="hybridMultilevel"/>
    <w:tmpl w:val="6888BD02"/>
    <w:lvl w:ilvl="0" w:tplc="4D088F4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5A4EAC"/>
    <w:multiLevelType w:val="hybridMultilevel"/>
    <w:tmpl w:val="8E3AB93A"/>
    <w:lvl w:ilvl="0" w:tplc="7ED06CDC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690DC7"/>
    <w:multiLevelType w:val="hybridMultilevel"/>
    <w:tmpl w:val="C86A1918"/>
    <w:lvl w:ilvl="0" w:tplc="F94A3048">
      <w:start w:val="2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AF39FC"/>
    <w:multiLevelType w:val="hybridMultilevel"/>
    <w:tmpl w:val="013EE528"/>
    <w:lvl w:ilvl="0" w:tplc="034A68D4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74795A"/>
    <w:multiLevelType w:val="hybridMultilevel"/>
    <w:tmpl w:val="8FDA26EC"/>
    <w:lvl w:ilvl="0" w:tplc="7ED06CDC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7D1431"/>
    <w:multiLevelType w:val="hybridMultilevel"/>
    <w:tmpl w:val="E78ED164"/>
    <w:lvl w:ilvl="0" w:tplc="6B68DB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D11CD7"/>
    <w:multiLevelType w:val="hybridMultilevel"/>
    <w:tmpl w:val="704438C4"/>
    <w:lvl w:ilvl="0" w:tplc="FB7A2C3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2D6031"/>
    <w:multiLevelType w:val="hybridMultilevel"/>
    <w:tmpl w:val="E3C21580"/>
    <w:lvl w:ilvl="0" w:tplc="4D088F4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1F3E27"/>
    <w:multiLevelType w:val="hybridMultilevel"/>
    <w:tmpl w:val="5F3860FE"/>
    <w:lvl w:ilvl="0" w:tplc="4D088F4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C1135E"/>
    <w:multiLevelType w:val="hybridMultilevel"/>
    <w:tmpl w:val="5D2248E0"/>
    <w:lvl w:ilvl="0" w:tplc="4D088F4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10"/>
  </w:num>
  <w:num w:numId="4">
    <w:abstractNumId w:val="12"/>
  </w:num>
  <w:num w:numId="5">
    <w:abstractNumId w:val="6"/>
  </w:num>
  <w:num w:numId="6">
    <w:abstractNumId w:val="4"/>
  </w:num>
  <w:num w:numId="7">
    <w:abstractNumId w:val="7"/>
  </w:num>
  <w:num w:numId="8">
    <w:abstractNumId w:val="1"/>
  </w:num>
  <w:num w:numId="9">
    <w:abstractNumId w:val="8"/>
  </w:num>
  <w:num w:numId="10">
    <w:abstractNumId w:val="9"/>
  </w:num>
  <w:num w:numId="11">
    <w:abstractNumId w:val="2"/>
  </w:num>
  <w:num w:numId="12">
    <w:abstractNumId w:val="5"/>
  </w:num>
  <w:num w:numId="13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AD9"/>
    <w:rsid w:val="000041F6"/>
    <w:rsid w:val="00005AFB"/>
    <w:rsid w:val="00010385"/>
    <w:rsid w:val="000245C1"/>
    <w:rsid w:val="00024C28"/>
    <w:rsid w:val="00025982"/>
    <w:rsid w:val="00040AE0"/>
    <w:rsid w:val="000471F0"/>
    <w:rsid w:val="00050003"/>
    <w:rsid w:val="0007497B"/>
    <w:rsid w:val="00075194"/>
    <w:rsid w:val="00082A0B"/>
    <w:rsid w:val="00091EBA"/>
    <w:rsid w:val="000946E8"/>
    <w:rsid w:val="000A31EF"/>
    <w:rsid w:val="000A5645"/>
    <w:rsid w:val="000A5C5D"/>
    <w:rsid w:val="000C0BD7"/>
    <w:rsid w:val="000E35DE"/>
    <w:rsid w:val="000E5CFB"/>
    <w:rsid w:val="000E69A5"/>
    <w:rsid w:val="000F0F6E"/>
    <w:rsid w:val="000F2104"/>
    <w:rsid w:val="000F31BE"/>
    <w:rsid w:val="000F351A"/>
    <w:rsid w:val="000F7869"/>
    <w:rsid w:val="00100C5D"/>
    <w:rsid w:val="001034A3"/>
    <w:rsid w:val="00130B9E"/>
    <w:rsid w:val="00133A46"/>
    <w:rsid w:val="0014023C"/>
    <w:rsid w:val="00145D4B"/>
    <w:rsid w:val="0015147A"/>
    <w:rsid w:val="00156FEB"/>
    <w:rsid w:val="001733CA"/>
    <w:rsid w:val="00182D53"/>
    <w:rsid w:val="00187EB8"/>
    <w:rsid w:val="001979D4"/>
    <w:rsid w:val="001A4EC5"/>
    <w:rsid w:val="001A5152"/>
    <w:rsid w:val="001B60EF"/>
    <w:rsid w:val="001B7F9C"/>
    <w:rsid w:val="001C5FB2"/>
    <w:rsid w:val="001C70EF"/>
    <w:rsid w:val="001F6695"/>
    <w:rsid w:val="002416C6"/>
    <w:rsid w:val="002570AF"/>
    <w:rsid w:val="00275777"/>
    <w:rsid w:val="00281C4D"/>
    <w:rsid w:val="00297545"/>
    <w:rsid w:val="002A2090"/>
    <w:rsid w:val="002B63A1"/>
    <w:rsid w:val="002C2240"/>
    <w:rsid w:val="002C27DF"/>
    <w:rsid w:val="002D28F2"/>
    <w:rsid w:val="002D58F3"/>
    <w:rsid w:val="002D71EF"/>
    <w:rsid w:val="002F2AE6"/>
    <w:rsid w:val="002F3754"/>
    <w:rsid w:val="0030242A"/>
    <w:rsid w:val="00307D4C"/>
    <w:rsid w:val="00320F43"/>
    <w:rsid w:val="00333E62"/>
    <w:rsid w:val="003379B2"/>
    <w:rsid w:val="00343F1C"/>
    <w:rsid w:val="00344E4B"/>
    <w:rsid w:val="00355965"/>
    <w:rsid w:val="00370693"/>
    <w:rsid w:val="00371A52"/>
    <w:rsid w:val="0037589E"/>
    <w:rsid w:val="003842CE"/>
    <w:rsid w:val="00385B89"/>
    <w:rsid w:val="00385D2B"/>
    <w:rsid w:val="003946DA"/>
    <w:rsid w:val="003B2F3A"/>
    <w:rsid w:val="003B512A"/>
    <w:rsid w:val="003C3DE1"/>
    <w:rsid w:val="003E1EBD"/>
    <w:rsid w:val="003E7455"/>
    <w:rsid w:val="003F3669"/>
    <w:rsid w:val="004148EC"/>
    <w:rsid w:val="0042327E"/>
    <w:rsid w:val="0042382F"/>
    <w:rsid w:val="00426999"/>
    <w:rsid w:val="00427BCE"/>
    <w:rsid w:val="00433CF8"/>
    <w:rsid w:val="00434C76"/>
    <w:rsid w:val="00435C19"/>
    <w:rsid w:val="00443F93"/>
    <w:rsid w:val="00445DE4"/>
    <w:rsid w:val="0045536B"/>
    <w:rsid w:val="00457CF4"/>
    <w:rsid w:val="00460707"/>
    <w:rsid w:val="004656DA"/>
    <w:rsid w:val="004739D4"/>
    <w:rsid w:val="004746B9"/>
    <w:rsid w:val="00476C5A"/>
    <w:rsid w:val="00486E3A"/>
    <w:rsid w:val="004A5585"/>
    <w:rsid w:val="004B10B8"/>
    <w:rsid w:val="004B311F"/>
    <w:rsid w:val="004C156E"/>
    <w:rsid w:val="004C5619"/>
    <w:rsid w:val="004E5D0E"/>
    <w:rsid w:val="005107FE"/>
    <w:rsid w:val="0051476E"/>
    <w:rsid w:val="00530452"/>
    <w:rsid w:val="005575FA"/>
    <w:rsid w:val="0056233B"/>
    <w:rsid w:val="0057051D"/>
    <w:rsid w:val="005706D8"/>
    <w:rsid w:val="00570F75"/>
    <w:rsid w:val="0057303A"/>
    <w:rsid w:val="005A1E67"/>
    <w:rsid w:val="005B1945"/>
    <w:rsid w:val="005B2CB8"/>
    <w:rsid w:val="005B76B9"/>
    <w:rsid w:val="005C0273"/>
    <w:rsid w:val="005C1B48"/>
    <w:rsid w:val="005C2623"/>
    <w:rsid w:val="005D0E71"/>
    <w:rsid w:val="005D67EF"/>
    <w:rsid w:val="005E6FBA"/>
    <w:rsid w:val="005F2414"/>
    <w:rsid w:val="005F3298"/>
    <w:rsid w:val="0060617F"/>
    <w:rsid w:val="00620377"/>
    <w:rsid w:val="00632259"/>
    <w:rsid w:val="00646778"/>
    <w:rsid w:val="006623D6"/>
    <w:rsid w:val="00663394"/>
    <w:rsid w:val="00666163"/>
    <w:rsid w:val="00673685"/>
    <w:rsid w:val="00676AD9"/>
    <w:rsid w:val="0069227E"/>
    <w:rsid w:val="0069654A"/>
    <w:rsid w:val="006976F5"/>
    <w:rsid w:val="006A733D"/>
    <w:rsid w:val="006A7892"/>
    <w:rsid w:val="006C034C"/>
    <w:rsid w:val="006D7CF6"/>
    <w:rsid w:val="006E7085"/>
    <w:rsid w:val="006F0F57"/>
    <w:rsid w:val="006F1C18"/>
    <w:rsid w:val="006F38C1"/>
    <w:rsid w:val="006F412F"/>
    <w:rsid w:val="00703CEC"/>
    <w:rsid w:val="007138B0"/>
    <w:rsid w:val="0071606E"/>
    <w:rsid w:val="007226CD"/>
    <w:rsid w:val="007301D2"/>
    <w:rsid w:val="00731576"/>
    <w:rsid w:val="00755B3A"/>
    <w:rsid w:val="007738B8"/>
    <w:rsid w:val="00777C3A"/>
    <w:rsid w:val="00780334"/>
    <w:rsid w:val="00781688"/>
    <w:rsid w:val="007A43D4"/>
    <w:rsid w:val="007B40E3"/>
    <w:rsid w:val="007C46AF"/>
    <w:rsid w:val="007D16BC"/>
    <w:rsid w:val="007E2316"/>
    <w:rsid w:val="007F6ADB"/>
    <w:rsid w:val="00803DCD"/>
    <w:rsid w:val="00824FD5"/>
    <w:rsid w:val="0084086C"/>
    <w:rsid w:val="00843EBB"/>
    <w:rsid w:val="00846438"/>
    <w:rsid w:val="008464AC"/>
    <w:rsid w:val="00852F14"/>
    <w:rsid w:val="00864D11"/>
    <w:rsid w:val="0087470E"/>
    <w:rsid w:val="00876F0B"/>
    <w:rsid w:val="00890759"/>
    <w:rsid w:val="00891146"/>
    <w:rsid w:val="00891F7F"/>
    <w:rsid w:val="008B3F96"/>
    <w:rsid w:val="008C0996"/>
    <w:rsid w:val="008C2D47"/>
    <w:rsid w:val="008C493F"/>
    <w:rsid w:val="008D218F"/>
    <w:rsid w:val="008D4A9B"/>
    <w:rsid w:val="008E7DCF"/>
    <w:rsid w:val="00912821"/>
    <w:rsid w:val="00915AF3"/>
    <w:rsid w:val="00932606"/>
    <w:rsid w:val="00934D03"/>
    <w:rsid w:val="00991B65"/>
    <w:rsid w:val="009A06C0"/>
    <w:rsid w:val="009A1D8D"/>
    <w:rsid w:val="009A79AD"/>
    <w:rsid w:val="009D5CC5"/>
    <w:rsid w:val="009E2996"/>
    <w:rsid w:val="009E640B"/>
    <w:rsid w:val="009F4DDD"/>
    <w:rsid w:val="009F6B35"/>
    <w:rsid w:val="009F7168"/>
    <w:rsid w:val="00A01AFA"/>
    <w:rsid w:val="00A1572F"/>
    <w:rsid w:val="00A1685B"/>
    <w:rsid w:val="00A347EE"/>
    <w:rsid w:val="00A41403"/>
    <w:rsid w:val="00A463F7"/>
    <w:rsid w:val="00A50B95"/>
    <w:rsid w:val="00A63E95"/>
    <w:rsid w:val="00A74046"/>
    <w:rsid w:val="00A801F0"/>
    <w:rsid w:val="00A81237"/>
    <w:rsid w:val="00AA209C"/>
    <w:rsid w:val="00AB361C"/>
    <w:rsid w:val="00AC2BEE"/>
    <w:rsid w:val="00AC3567"/>
    <w:rsid w:val="00AC3E3C"/>
    <w:rsid w:val="00AC7D18"/>
    <w:rsid w:val="00AF1472"/>
    <w:rsid w:val="00AF1CB4"/>
    <w:rsid w:val="00AF4D10"/>
    <w:rsid w:val="00AF7043"/>
    <w:rsid w:val="00B0080D"/>
    <w:rsid w:val="00B059B9"/>
    <w:rsid w:val="00B06835"/>
    <w:rsid w:val="00B101E8"/>
    <w:rsid w:val="00B155D9"/>
    <w:rsid w:val="00B25830"/>
    <w:rsid w:val="00B25DBB"/>
    <w:rsid w:val="00B425E2"/>
    <w:rsid w:val="00B42D67"/>
    <w:rsid w:val="00B45121"/>
    <w:rsid w:val="00B76EFE"/>
    <w:rsid w:val="00B80FA8"/>
    <w:rsid w:val="00B81949"/>
    <w:rsid w:val="00B856DA"/>
    <w:rsid w:val="00B85AEA"/>
    <w:rsid w:val="00B926A5"/>
    <w:rsid w:val="00B930F5"/>
    <w:rsid w:val="00BB0C2B"/>
    <w:rsid w:val="00BB57BF"/>
    <w:rsid w:val="00BC3744"/>
    <w:rsid w:val="00BE72BA"/>
    <w:rsid w:val="00BF10EC"/>
    <w:rsid w:val="00C05A71"/>
    <w:rsid w:val="00C0733D"/>
    <w:rsid w:val="00C0788C"/>
    <w:rsid w:val="00C1424B"/>
    <w:rsid w:val="00C22B64"/>
    <w:rsid w:val="00C24E6E"/>
    <w:rsid w:val="00C343B3"/>
    <w:rsid w:val="00C36DB7"/>
    <w:rsid w:val="00C37DE9"/>
    <w:rsid w:val="00C41871"/>
    <w:rsid w:val="00C42473"/>
    <w:rsid w:val="00C46225"/>
    <w:rsid w:val="00C60E2A"/>
    <w:rsid w:val="00C824EF"/>
    <w:rsid w:val="00C91ED1"/>
    <w:rsid w:val="00C957AC"/>
    <w:rsid w:val="00CB5A4C"/>
    <w:rsid w:val="00CC2CB8"/>
    <w:rsid w:val="00D27046"/>
    <w:rsid w:val="00D43CDC"/>
    <w:rsid w:val="00D47BB6"/>
    <w:rsid w:val="00D57979"/>
    <w:rsid w:val="00D63636"/>
    <w:rsid w:val="00D676D1"/>
    <w:rsid w:val="00D71CA6"/>
    <w:rsid w:val="00D72E20"/>
    <w:rsid w:val="00D8347D"/>
    <w:rsid w:val="00D84223"/>
    <w:rsid w:val="00D927C7"/>
    <w:rsid w:val="00D94B8B"/>
    <w:rsid w:val="00D94D04"/>
    <w:rsid w:val="00DA5692"/>
    <w:rsid w:val="00DA588C"/>
    <w:rsid w:val="00DB3FBF"/>
    <w:rsid w:val="00DB47B9"/>
    <w:rsid w:val="00DB4A22"/>
    <w:rsid w:val="00DB5E06"/>
    <w:rsid w:val="00DD67F9"/>
    <w:rsid w:val="00DE0FCD"/>
    <w:rsid w:val="00DE4D4C"/>
    <w:rsid w:val="00DF7F09"/>
    <w:rsid w:val="00E02CDA"/>
    <w:rsid w:val="00E07516"/>
    <w:rsid w:val="00E07E49"/>
    <w:rsid w:val="00E15B2C"/>
    <w:rsid w:val="00E1678D"/>
    <w:rsid w:val="00E176A9"/>
    <w:rsid w:val="00E26388"/>
    <w:rsid w:val="00E26917"/>
    <w:rsid w:val="00E30545"/>
    <w:rsid w:val="00E35C83"/>
    <w:rsid w:val="00E44B22"/>
    <w:rsid w:val="00E75201"/>
    <w:rsid w:val="00E90BA6"/>
    <w:rsid w:val="00EA6717"/>
    <w:rsid w:val="00EB0F16"/>
    <w:rsid w:val="00EB2020"/>
    <w:rsid w:val="00EB2299"/>
    <w:rsid w:val="00EB25D4"/>
    <w:rsid w:val="00EB544D"/>
    <w:rsid w:val="00EC33F1"/>
    <w:rsid w:val="00EC7A8E"/>
    <w:rsid w:val="00ED788E"/>
    <w:rsid w:val="00EE385E"/>
    <w:rsid w:val="00EF0488"/>
    <w:rsid w:val="00EF1A9E"/>
    <w:rsid w:val="00EF4FA5"/>
    <w:rsid w:val="00F04EC0"/>
    <w:rsid w:val="00F21990"/>
    <w:rsid w:val="00F41DE9"/>
    <w:rsid w:val="00F46928"/>
    <w:rsid w:val="00F55CDB"/>
    <w:rsid w:val="00F62316"/>
    <w:rsid w:val="00F71412"/>
    <w:rsid w:val="00F87222"/>
    <w:rsid w:val="00FA37C7"/>
    <w:rsid w:val="00FB2C98"/>
    <w:rsid w:val="00FB3126"/>
    <w:rsid w:val="00FD3AD3"/>
    <w:rsid w:val="00FD708B"/>
    <w:rsid w:val="00FF2412"/>
    <w:rsid w:val="00FF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D4311D"/>
  <w15:chartTrackingRefBased/>
  <w15:docId w15:val="{E6CC2A36-C027-443F-BBCB-DAD7CBFF8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03D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187EB8"/>
    <w:pPr>
      <w:keepNext/>
      <w:spacing w:after="0" w:line="240" w:lineRule="auto"/>
      <w:outlineLvl w:val="1"/>
    </w:pPr>
    <w:rPr>
      <w:rFonts w:ascii="Arial" w:eastAsia="Batang" w:hAnsi="Arial" w:cs="Arial"/>
      <w:b/>
      <w:bCs/>
      <w:sz w:val="20"/>
      <w:szCs w:val="24"/>
      <w:lang w:eastAsia="ko-K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76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4553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7F6ADB"/>
    <w:pPr>
      <w:ind w:left="720"/>
      <w:contextualSpacing/>
    </w:pPr>
  </w:style>
  <w:style w:type="table" w:styleId="TableauGrille2-Accentuation3">
    <w:name w:val="Grid Table 2 Accent 3"/>
    <w:basedOn w:val="TableauNormal"/>
    <w:uiPriority w:val="47"/>
    <w:rsid w:val="00AF7043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Grille6Couleur-Accentuation3">
    <w:name w:val="Grid Table 6 Colorful Accent 3"/>
    <w:basedOn w:val="TableauNormal"/>
    <w:uiPriority w:val="51"/>
    <w:rsid w:val="00AF7043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En-tte">
    <w:name w:val="header"/>
    <w:basedOn w:val="Normal"/>
    <w:link w:val="En-tteCar"/>
    <w:unhideWhenUsed/>
    <w:rsid w:val="00187E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87EB8"/>
  </w:style>
  <w:style w:type="paragraph" w:styleId="Pieddepage">
    <w:name w:val="footer"/>
    <w:basedOn w:val="Normal"/>
    <w:link w:val="PieddepageCar"/>
    <w:uiPriority w:val="99"/>
    <w:unhideWhenUsed/>
    <w:rsid w:val="00187E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87EB8"/>
  </w:style>
  <w:style w:type="character" w:customStyle="1" w:styleId="Titre2Car">
    <w:name w:val="Titre 2 Car"/>
    <w:basedOn w:val="Policepardfaut"/>
    <w:link w:val="Titre2"/>
    <w:rsid w:val="00187EB8"/>
    <w:rPr>
      <w:rFonts w:ascii="Arial" w:eastAsia="Batang" w:hAnsi="Arial" w:cs="Arial"/>
      <w:b/>
      <w:bCs/>
      <w:sz w:val="20"/>
      <w:szCs w:val="24"/>
      <w:lang w:eastAsia="ko-KR"/>
    </w:rPr>
  </w:style>
  <w:style w:type="character" w:styleId="Lienhypertexte">
    <w:name w:val="Hyperlink"/>
    <w:rsid w:val="00187EB8"/>
    <w:rPr>
      <w:color w:val="0000FF"/>
      <w:u w:val="single"/>
    </w:rPr>
  </w:style>
  <w:style w:type="table" w:styleId="Tableausimple4">
    <w:name w:val="Plain Table 4"/>
    <w:basedOn w:val="TableauNormal"/>
    <w:uiPriority w:val="44"/>
    <w:rsid w:val="005304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C418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41871"/>
    <w:rPr>
      <w:rFonts w:ascii="Segoe UI" w:hAnsi="Segoe UI" w:cs="Segoe UI"/>
      <w:sz w:val="18"/>
      <w:szCs w:val="18"/>
    </w:rPr>
  </w:style>
  <w:style w:type="character" w:styleId="lev">
    <w:name w:val="Strong"/>
    <w:basedOn w:val="Policepardfaut"/>
    <w:uiPriority w:val="22"/>
    <w:qFormat/>
    <w:rsid w:val="00CC2CB8"/>
    <w:rPr>
      <w:b/>
      <w:bCs/>
    </w:rPr>
  </w:style>
  <w:style w:type="paragraph" w:customStyle="1" w:styleId="Default">
    <w:name w:val="Default"/>
    <w:rsid w:val="00DF7F0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Lienhypertextesuivivisit">
    <w:name w:val="FollowedHyperlink"/>
    <w:basedOn w:val="Policepardfaut"/>
    <w:uiPriority w:val="99"/>
    <w:semiHidden/>
    <w:unhideWhenUsed/>
    <w:rsid w:val="00DF7F09"/>
    <w:rPr>
      <w:color w:val="954F72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EF1A9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F1A9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F1A9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F1A9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F1A9E"/>
    <w:rPr>
      <w:b/>
      <w:bCs/>
      <w:sz w:val="20"/>
      <w:szCs w:val="20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B25830"/>
    <w:rPr>
      <w:color w:val="605E5C"/>
      <w:shd w:val="clear" w:color="auto" w:fill="E1DFDD"/>
    </w:rPr>
  </w:style>
  <w:style w:type="paragraph" w:customStyle="1" w:styleId="ng-binding">
    <w:name w:val="ng-binding"/>
    <w:basedOn w:val="Normal"/>
    <w:rsid w:val="007138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803D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Mentionnonrsolue">
    <w:name w:val="Unresolved Mention"/>
    <w:basedOn w:val="Policepardfaut"/>
    <w:uiPriority w:val="99"/>
    <w:semiHidden/>
    <w:unhideWhenUsed/>
    <w:rsid w:val="00824F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3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3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44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49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78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1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7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16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87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0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606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30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82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9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47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28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12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8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6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crutement.univ-corse.fr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ata.enseignementsup-recherche.gouv.fr/pages/referen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ata.enseignementsup-recherche.gouv.fr/pages/fiche_emploi_type_referens_iii_itrf/?refine.referens_id=C2B42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rh-recrutements@univ-corse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7ED3C-8838-4D39-B380-9A943D326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774</Words>
  <Characters>4261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BONNET</dc:creator>
  <cp:keywords/>
  <dc:description/>
  <cp:lastModifiedBy>ROSSI MARINA</cp:lastModifiedBy>
  <cp:revision>46</cp:revision>
  <cp:lastPrinted>2022-07-22T09:04:00Z</cp:lastPrinted>
  <dcterms:created xsi:type="dcterms:W3CDTF">2025-12-19T10:46:00Z</dcterms:created>
  <dcterms:modified xsi:type="dcterms:W3CDTF">2026-10-23T08:42:00Z</dcterms:modified>
</cp:coreProperties>
</file>